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711" w:rsidRDefault="004C0711">
      <w:pPr>
        <w:widowControl w:val="0"/>
        <w:tabs>
          <w:tab w:val="left" w:pos="720"/>
        </w:tabs>
        <w:spacing w:after="200" w:line="276" w:lineRule="auto"/>
        <w:ind w:left="720" w:hanging="720"/>
        <w:contextualSpacing/>
        <w:jc w:val="right"/>
        <w:rPr>
          <w:rFonts w:ascii="Liberation Serif" w:eastAsia="Calibri" w:hAnsi="Liberation Serif"/>
          <w:b/>
          <w:i/>
          <w:sz w:val="26"/>
          <w:szCs w:val="26"/>
          <w:lang w:eastAsia="en-US"/>
        </w:rPr>
      </w:pPr>
    </w:p>
    <w:p w:rsidR="004C0711" w:rsidRDefault="004C0711">
      <w:pPr>
        <w:keepNext/>
        <w:keepLines/>
        <w:jc w:val="right"/>
        <w:rPr>
          <w:rFonts w:ascii="Liberation Serif" w:hAnsi="Liberation Serif"/>
          <w:b/>
          <w:bCs/>
          <w:sz w:val="26"/>
          <w:szCs w:val="26"/>
        </w:rPr>
      </w:pPr>
    </w:p>
    <w:p w:rsidR="004C0711" w:rsidRDefault="004C0711">
      <w:pPr>
        <w:keepNext/>
        <w:keepLines/>
        <w:rPr>
          <w:rFonts w:ascii="Liberation Serif" w:hAnsi="Liberation Serif"/>
          <w:sz w:val="26"/>
          <w:szCs w:val="26"/>
        </w:rPr>
      </w:pPr>
    </w:p>
    <w:p w:rsidR="004C0711" w:rsidRDefault="004C0711">
      <w:pPr>
        <w:keepNext/>
        <w:keepLines/>
        <w:rPr>
          <w:rFonts w:ascii="Liberation Serif" w:hAnsi="Liberation Serif"/>
          <w:sz w:val="26"/>
          <w:szCs w:val="26"/>
        </w:rPr>
      </w:pPr>
    </w:p>
    <w:p w:rsidR="004C0711" w:rsidRDefault="004C0711">
      <w:pPr>
        <w:keepNext/>
        <w:keepLines/>
        <w:rPr>
          <w:rFonts w:ascii="Liberation Serif" w:hAnsi="Liberation Serif"/>
          <w:sz w:val="26"/>
          <w:szCs w:val="26"/>
        </w:rPr>
      </w:pPr>
    </w:p>
    <w:p w:rsidR="004C0711" w:rsidRDefault="004C0711">
      <w:pPr>
        <w:keepNext/>
        <w:keepLines/>
        <w:rPr>
          <w:rFonts w:ascii="Liberation Serif" w:hAnsi="Liberation Serif"/>
          <w:sz w:val="26"/>
          <w:szCs w:val="26"/>
        </w:rPr>
      </w:pPr>
    </w:p>
    <w:p w:rsidR="004C0711" w:rsidRDefault="004C0711">
      <w:pPr>
        <w:keepNext/>
        <w:keepLines/>
        <w:rPr>
          <w:rFonts w:ascii="Liberation Serif" w:hAnsi="Liberation Serif"/>
          <w:sz w:val="26"/>
          <w:szCs w:val="26"/>
        </w:rPr>
      </w:pPr>
    </w:p>
    <w:p w:rsidR="004C0711" w:rsidRDefault="004C0711">
      <w:pPr>
        <w:keepNext/>
        <w:keepLines/>
        <w:rPr>
          <w:rFonts w:ascii="Liberation Serif" w:hAnsi="Liberation Serif"/>
          <w:sz w:val="26"/>
          <w:szCs w:val="26"/>
        </w:rPr>
      </w:pPr>
    </w:p>
    <w:p w:rsidR="004C0711" w:rsidRDefault="004C0711">
      <w:pPr>
        <w:keepNext/>
        <w:keepLines/>
        <w:rPr>
          <w:rFonts w:ascii="Liberation Serif" w:hAnsi="Liberation Serif"/>
          <w:sz w:val="26"/>
          <w:szCs w:val="26"/>
        </w:rPr>
      </w:pPr>
    </w:p>
    <w:p w:rsidR="004C0711" w:rsidRDefault="004C0711">
      <w:pPr>
        <w:keepNext/>
        <w:keepLines/>
        <w:rPr>
          <w:rFonts w:ascii="Liberation Serif" w:hAnsi="Liberation Serif"/>
          <w:sz w:val="26"/>
          <w:szCs w:val="26"/>
        </w:rPr>
      </w:pPr>
    </w:p>
    <w:p w:rsidR="004C0711" w:rsidRDefault="004C0711">
      <w:pPr>
        <w:keepNext/>
        <w:keepLines/>
        <w:rPr>
          <w:rFonts w:ascii="Liberation Serif" w:hAnsi="Liberation Serif"/>
          <w:sz w:val="26"/>
          <w:szCs w:val="26"/>
        </w:rPr>
      </w:pPr>
    </w:p>
    <w:p w:rsidR="004C0711" w:rsidRDefault="00176A22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ascii="Liberation Serif" w:eastAsia="Calibri" w:hAnsi="Liberation Serif"/>
          <w:b/>
          <w:sz w:val="26"/>
          <w:szCs w:val="26"/>
        </w:rPr>
        <w:t>Технические требования на выполнение работ</w:t>
      </w:r>
    </w:p>
    <w:p w:rsidR="004C0711" w:rsidRDefault="00176A22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ascii="Liberation Serif" w:eastAsia="Calibri" w:hAnsi="Liberation Serif"/>
          <w:b/>
          <w:sz w:val="26"/>
          <w:szCs w:val="26"/>
        </w:rPr>
        <w:t xml:space="preserve">(требования к продукции) </w:t>
      </w:r>
    </w:p>
    <w:p w:rsidR="004C0711" w:rsidRDefault="004C0711">
      <w:pPr>
        <w:keepNext/>
        <w:keepLines/>
        <w:jc w:val="center"/>
        <w:rPr>
          <w:rFonts w:ascii="Liberation Serif" w:eastAsia="Calibri" w:hAnsi="Liberation Serif"/>
          <w:b/>
          <w:sz w:val="26"/>
          <w:szCs w:val="26"/>
        </w:rPr>
      </w:pPr>
    </w:p>
    <w:p w:rsidR="004C0711" w:rsidRDefault="004C0711">
      <w:pPr>
        <w:spacing w:line="276" w:lineRule="auto"/>
        <w:jc w:val="center"/>
        <w:rPr>
          <w:rFonts w:ascii="Liberation Serif" w:eastAsia="Calibri" w:hAnsi="Liberation Serif"/>
          <w:b/>
          <w:sz w:val="26"/>
          <w:szCs w:val="26"/>
        </w:rPr>
      </w:pPr>
    </w:p>
    <w:p w:rsidR="004C0711" w:rsidRDefault="004C0711">
      <w:pPr>
        <w:keepNext/>
        <w:keepLines/>
        <w:spacing w:line="276" w:lineRule="auto"/>
        <w:jc w:val="center"/>
        <w:rPr>
          <w:rFonts w:ascii="Liberation Serif" w:eastAsia="Calibri" w:hAnsi="Liberation Serif"/>
          <w:b/>
          <w:sz w:val="20"/>
          <w:szCs w:val="20"/>
        </w:rPr>
      </w:pPr>
    </w:p>
    <w:p w:rsidR="004C0711" w:rsidRDefault="004C0711">
      <w:pPr>
        <w:spacing w:line="276" w:lineRule="auto"/>
        <w:jc w:val="center"/>
        <w:rPr>
          <w:rFonts w:ascii="Liberation Serif" w:eastAsia="Calibri" w:hAnsi="Liberation Serif"/>
          <w:b/>
          <w:sz w:val="26"/>
          <w:szCs w:val="26"/>
        </w:rPr>
      </w:pPr>
    </w:p>
    <w:p w:rsidR="004C0711" w:rsidRDefault="00176A22">
      <w:pPr>
        <w:keepNext/>
        <w:keepLines/>
        <w:jc w:val="center"/>
        <w:rPr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ОКПД2 42.22.22.120. Выполнение строительно-монтажных и пуско-наладочных работ (включая поставку материалов) по реконструкции РУ-10 </w:t>
      </w:r>
      <w:proofErr w:type="spellStart"/>
      <w:r>
        <w:rPr>
          <w:rFonts w:ascii="Liberation Serif" w:hAnsi="Liberation Serif"/>
          <w:sz w:val="26"/>
          <w:szCs w:val="26"/>
        </w:rPr>
        <w:t>кВ</w:t>
      </w:r>
      <w:proofErr w:type="spellEnd"/>
      <w:r>
        <w:rPr>
          <w:rFonts w:ascii="Liberation Serif" w:hAnsi="Liberation Serif"/>
          <w:sz w:val="26"/>
          <w:szCs w:val="26"/>
        </w:rPr>
        <w:t xml:space="preserve"> на ПС 110 </w:t>
      </w:r>
      <w:proofErr w:type="spellStart"/>
      <w:r>
        <w:rPr>
          <w:rFonts w:ascii="Liberation Serif" w:hAnsi="Liberation Serif"/>
          <w:sz w:val="26"/>
          <w:szCs w:val="26"/>
        </w:rPr>
        <w:t>кВ</w:t>
      </w:r>
      <w:proofErr w:type="spellEnd"/>
      <w:r>
        <w:rPr>
          <w:rFonts w:ascii="Liberation Serif" w:hAnsi="Liberation Serif"/>
          <w:sz w:val="26"/>
          <w:szCs w:val="26"/>
        </w:rPr>
        <w:t xml:space="preserve"> </w:t>
      </w:r>
      <w:proofErr w:type="spellStart"/>
      <w:r>
        <w:rPr>
          <w:rFonts w:ascii="Liberation Serif" w:hAnsi="Liberation Serif"/>
          <w:sz w:val="26"/>
          <w:szCs w:val="26"/>
        </w:rPr>
        <w:t>Игнатьево</w:t>
      </w:r>
      <w:proofErr w:type="spellEnd"/>
      <w:r>
        <w:rPr>
          <w:rFonts w:ascii="Liberation Serif" w:hAnsi="Liberation Serif"/>
          <w:sz w:val="26"/>
          <w:szCs w:val="26"/>
        </w:rPr>
        <w:t xml:space="preserve"> на территории обслуживания структурного подразделения "Центральные электрические сети" в рамках выполнения инвестиционных проектов: M_28-АЭС-5241-Ц, N_28-АЭС-5393-Ц филиала "Амурские электрические сети"»</w:t>
      </w:r>
    </w:p>
    <w:p w:rsidR="004C0711" w:rsidRDefault="004C0711">
      <w:pPr>
        <w:keepNext/>
        <w:keepLines/>
        <w:jc w:val="center"/>
        <w:rPr>
          <w:rFonts w:ascii="Liberation Serif" w:eastAsia="Calibri" w:hAnsi="Liberation Serif"/>
          <w:b/>
          <w:sz w:val="26"/>
          <w:szCs w:val="26"/>
        </w:rPr>
      </w:pPr>
    </w:p>
    <w:p w:rsidR="004C0711" w:rsidRDefault="00176A22">
      <w:pPr>
        <w:keepNext/>
        <w:keepLines/>
        <w:spacing w:line="276" w:lineRule="auto"/>
        <w:jc w:val="center"/>
        <w:rPr>
          <w:szCs w:val="24"/>
          <w:u w:val="single"/>
        </w:rPr>
      </w:pPr>
      <w:r>
        <w:rPr>
          <w:rFonts w:ascii="Liberation Serif" w:eastAsia="Calibri" w:hAnsi="Liberation Serif"/>
          <w:b/>
          <w:sz w:val="26"/>
          <w:szCs w:val="26"/>
        </w:rPr>
        <w:t xml:space="preserve">Лот № </w:t>
      </w:r>
      <w:r>
        <w:rPr>
          <w:rFonts w:ascii="Liberation Serif" w:eastAsia="Calibri" w:hAnsi="Liberation Serif"/>
          <w:b/>
          <w:sz w:val="26"/>
          <w:szCs w:val="26"/>
          <w:u w:val="single"/>
        </w:rPr>
        <w:t>26701-ТПИР ОБСЛ-2024-ДРСК-АЭС</w:t>
      </w:r>
    </w:p>
    <w:p w:rsidR="004C0711" w:rsidRDefault="004C0711">
      <w:pPr>
        <w:keepNext/>
        <w:keepLines/>
        <w:jc w:val="both"/>
        <w:rPr>
          <w:rFonts w:ascii="Liberation Serif" w:hAnsi="Liberation Serif"/>
          <w:sz w:val="26"/>
          <w:szCs w:val="26"/>
        </w:rPr>
      </w:pPr>
    </w:p>
    <w:p w:rsidR="004C0711" w:rsidRDefault="00176A22">
      <w:pPr>
        <w:rPr>
          <w:rFonts w:ascii="Liberation Serif" w:hAnsi="Liberation Serif"/>
          <w:sz w:val="26"/>
          <w:szCs w:val="26"/>
        </w:rPr>
      </w:pPr>
      <w:r>
        <w:br w:type="page"/>
      </w:r>
    </w:p>
    <w:p w:rsidR="004C0711" w:rsidRDefault="00176A22">
      <w:pPr>
        <w:keepNext/>
        <w:keepLines/>
        <w:jc w:val="center"/>
        <w:rPr>
          <w:rFonts w:ascii="Liberation Serif" w:hAnsi="Liberation Serif"/>
        </w:rPr>
      </w:pPr>
      <w:r>
        <w:rPr>
          <w:rFonts w:ascii="Liberation Serif" w:eastAsia="Calibri" w:hAnsi="Liberation Serif"/>
          <w:b/>
          <w:sz w:val="24"/>
          <w:szCs w:val="24"/>
        </w:rPr>
        <w:lastRenderedPageBreak/>
        <w:t xml:space="preserve">СОДЕРЖАНИЕ </w:t>
      </w:r>
    </w:p>
    <w:p w:rsidR="004C0711" w:rsidRDefault="00176A22">
      <w:pPr>
        <w:pStyle w:val="16"/>
        <w:tabs>
          <w:tab w:val="left" w:pos="560"/>
          <w:tab w:val="right" w:leader="dot" w:pos="9911"/>
        </w:tabs>
        <w:rPr>
          <w:rFonts w:cstheme="minorHAnsi"/>
          <w:b w:val="0"/>
          <w:bCs w:val="0"/>
        </w:rPr>
      </w:pPr>
      <w:r>
        <w:fldChar w:fldCharType="begin"/>
      </w:r>
      <w:r>
        <w:instrText>TOC \z \o "1-4" \u \h</w:instrText>
      </w:r>
      <w:r>
        <w:fldChar w:fldCharType="separate"/>
      </w:r>
      <w:hyperlink w:anchor="_Toc54643121">
        <w:r>
          <w:rPr>
            <w:rStyle w:val="aff1"/>
            <w:rFonts w:ascii="Liberation Serif" w:hAnsi="Liberation Serif" w:cstheme="minorHAnsi"/>
            <w:b w:val="0"/>
            <w:bCs w:val="0"/>
            <w:webHidden/>
          </w:rPr>
          <w:t>1.</w:t>
        </w:r>
        <w:r>
          <w:rPr>
            <w:rStyle w:val="aff1"/>
            <w:rFonts w:ascii="Liberation Serif" w:hAnsi="Liberation Serif" w:cstheme="minorHAnsi"/>
            <w:b w:val="0"/>
            <w:bCs w:val="0"/>
            <w:webHidden/>
          </w:rPr>
          <w:tab/>
          <w:t>Общие сведения</w:t>
        </w:r>
        <w:r>
          <w:rPr>
            <w:rStyle w:val="aff1"/>
            <w:rFonts w:ascii="Liberation Serif" w:hAnsi="Liberation Serif" w:cstheme="minorHAnsi"/>
            <w:b w:val="0"/>
            <w:bCs w:val="0"/>
          </w:rPr>
          <w:tab/>
        </w:r>
      </w:hyperlink>
      <w:r>
        <w:rPr>
          <w:rFonts w:ascii="Liberation Serif" w:hAnsi="Liberation Serif"/>
        </w:rPr>
        <w:t>3</w:t>
      </w:r>
    </w:p>
    <w:p w:rsidR="004C0711" w:rsidRDefault="006A1D28">
      <w:pPr>
        <w:pStyle w:val="41"/>
        <w:tabs>
          <w:tab w:val="left" w:pos="1400"/>
          <w:tab w:val="right" w:leader="dot" w:pos="9911"/>
        </w:tabs>
        <w:ind w:left="0"/>
        <w:rPr>
          <w:sz w:val="24"/>
          <w:szCs w:val="24"/>
        </w:rPr>
      </w:pPr>
      <w:hyperlink w:anchor="_Toc54643122">
        <w:r w:rsidR="00176A22">
          <w:rPr>
            <w:rStyle w:val="aff1"/>
            <w:rFonts w:ascii="Liberation Serif" w:hAnsi="Liberation Serif"/>
            <w:webHidden/>
            <w:sz w:val="24"/>
            <w:szCs w:val="24"/>
          </w:rPr>
          <w:t>1.1.</w:t>
        </w:r>
        <w:r w:rsidR="00176A22">
          <w:rPr>
            <w:rStyle w:val="aff1"/>
            <w:rFonts w:ascii="Liberation Serif" w:hAnsi="Liberation Serif"/>
            <w:webHidden/>
            <w:sz w:val="24"/>
            <w:szCs w:val="24"/>
          </w:rPr>
          <w:tab/>
          <w:t>Обозначения и сокращения</w:t>
        </w:r>
        <w:r w:rsidR="00176A22">
          <w:rPr>
            <w:webHidden/>
          </w:rPr>
          <w:fldChar w:fldCharType="begin"/>
        </w:r>
        <w:r w:rsidR="00176A22">
          <w:rPr>
            <w:webHidden/>
          </w:rPr>
          <w:instrText>PAGEREF _Toc54643122 \h</w:instrText>
        </w:r>
        <w:r w:rsidR="00176A22">
          <w:rPr>
            <w:webHidden/>
          </w:rPr>
        </w:r>
        <w:r w:rsidR="00176A22">
          <w:rPr>
            <w:webHidden/>
          </w:rPr>
          <w:fldChar w:fldCharType="separate"/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ab/>
        </w:r>
        <w:r w:rsidR="00176A22">
          <w:rPr>
            <w:webHidden/>
          </w:rPr>
          <w:fldChar w:fldCharType="end"/>
        </w:r>
      </w:hyperlink>
    </w:p>
    <w:p w:rsidR="004C0711" w:rsidRDefault="006A1D28">
      <w:pPr>
        <w:pStyle w:val="41"/>
        <w:tabs>
          <w:tab w:val="left" w:pos="1400"/>
          <w:tab w:val="right" w:leader="dot" w:pos="9911"/>
        </w:tabs>
        <w:ind w:left="0"/>
        <w:rPr>
          <w:sz w:val="24"/>
          <w:szCs w:val="24"/>
        </w:rPr>
      </w:pPr>
      <w:hyperlink w:anchor="_Toc54643123">
        <w:r w:rsidR="00176A22">
          <w:rPr>
            <w:rStyle w:val="aff1"/>
            <w:rFonts w:ascii="Liberation Serif" w:hAnsi="Liberation Serif"/>
            <w:webHidden/>
            <w:sz w:val="24"/>
            <w:szCs w:val="24"/>
          </w:rPr>
          <w:t>1.2.</w:t>
        </w:r>
        <w:r w:rsidR="00176A22">
          <w:rPr>
            <w:rStyle w:val="aff1"/>
            <w:rFonts w:ascii="Liberation Serif" w:hAnsi="Liberation Serif"/>
            <w:webHidden/>
            <w:sz w:val="24"/>
            <w:szCs w:val="24"/>
          </w:rPr>
          <w:tab/>
          <w:t>Наименование закупаемой продукции</w:t>
        </w:r>
        <w:r w:rsidR="00176A22">
          <w:rPr>
            <w:webHidden/>
          </w:rPr>
          <w:fldChar w:fldCharType="begin"/>
        </w:r>
        <w:r w:rsidR="00176A22">
          <w:rPr>
            <w:webHidden/>
          </w:rPr>
          <w:instrText>PAGEREF _Toc54643123 \h</w:instrText>
        </w:r>
        <w:r w:rsidR="00176A22">
          <w:rPr>
            <w:webHidden/>
          </w:rPr>
        </w:r>
        <w:r w:rsidR="00176A22">
          <w:rPr>
            <w:webHidden/>
          </w:rPr>
          <w:fldChar w:fldCharType="separate"/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ab/>
        </w:r>
        <w:r w:rsidR="00176A22">
          <w:rPr>
            <w:webHidden/>
          </w:rPr>
          <w:fldChar w:fldCharType="end"/>
        </w:r>
      </w:hyperlink>
    </w:p>
    <w:p w:rsidR="004C0711" w:rsidRDefault="006A1D28">
      <w:pPr>
        <w:pStyle w:val="41"/>
        <w:tabs>
          <w:tab w:val="left" w:pos="1400"/>
          <w:tab w:val="right" w:leader="dot" w:pos="9911"/>
        </w:tabs>
        <w:ind w:left="0"/>
      </w:pPr>
      <w:hyperlink w:anchor="_Toc54643124">
        <w:r w:rsidR="00176A22">
          <w:rPr>
            <w:rStyle w:val="aff1"/>
            <w:rFonts w:ascii="Liberation Serif" w:hAnsi="Liberation Serif"/>
            <w:webHidden/>
            <w:sz w:val="24"/>
            <w:szCs w:val="24"/>
          </w:rPr>
          <w:t>1.3.</w:t>
        </w:r>
        <w:r w:rsidR="00176A22">
          <w:rPr>
            <w:rStyle w:val="aff1"/>
            <w:rFonts w:ascii="Liberation Serif" w:hAnsi="Liberation Serif"/>
            <w:webHidden/>
            <w:sz w:val="24"/>
            <w:szCs w:val="24"/>
          </w:rPr>
          <w:tab/>
          <w:t xml:space="preserve">Цель выполнения работ </w:t>
        </w:r>
        <w:r w:rsidR="00176A22">
          <w:rPr>
            <w:webHidden/>
          </w:rPr>
          <w:fldChar w:fldCharType="begin"/>
        </w:r>
        <w:r w:rsidR="00176A22">
          <w:rPr>
            <w:webHidden/>
          </w:rPr>
          <w:instrText>PAGEREF _Toc54643124 \h</w:instrText>
        </w:r>
        <w:r w:rsidR="00176A22">
          <w:rPr>
            <w:webHidden/>
          </w:rPr>
        </w:r>
        <w:r w:rsidR="00176A22">
          <w:rPr>
            <w:webHidden/>
          </w:rPr>
          <w:fldChar w:fldCharType="separate"/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ab/>
        </w:r>
        <w:r w:rsidR="00176A22">
          <w:rPr>
            <w:webHidden/>
          </w:rPr>
          <w:fldChar w:fldCharType="end"/>
        </w:r>
      </w:hyperlink>
    </w:p>
    <w:p w:rsidR="004C0711" w:rsidRDefault="006A1D28">
      <w:pPr>
        <w:pStyle w:val="41"/>
        <w:tabs>
          <w:tab w:val="left" w:pos="1400"/>
          <w:tab w:val="right" w:leader="dot" w:pos="9911"/>
        </w:tabs>
        <w:ind w:left="0"/>
      </w:pPr>
      <w:hyperlink w:anchor="_Toc54643125">
        <w:r w:rsidR="00176A22">
          <w:rPr>
            <w:rStyle w:val="aff1"/>
            <w:rFonts w:ascii="Liberation Serif" w:hAnsi="Liberation Serif"/>
            <w:webHidden/>
            <w:sz w:val="24"/>
            <w:szCs w:val="24"/>
          </w:rPr>
          <w:t>1.4.</w:t>
        </w:r>
        <w:r w:rsidR="00176A22">
          <w:rPr>
            <w:rStyle w:val="aff1"/>
            <w:rFonts w:ascii="Liberation Serif" w:hAnsi="Liberation Serif"/>
            <w:webHidden/>
            <w:sz w:val="24"/>
            <w:szCs w:val="24"/>
          </w:rPr>
          <w:tab/>
          <w:t>Существующее положение</w:t>
        </w:r>
        <w:r w:rsidR="00176A22">
          <w:rPr>
            <w:rStyle w:val="aff1"/>
            <w:rFonts w:ascii="Liberation Serif" w:hAnsi="Liberation Serif"/>
            <w:i/>
            <w:sz w:val="24"/>
            <w:szCs w:val="24"/>
          </w:rPr>
          <w:t xml:space="preserve"> </w:t>
        </w:r>
        <w:r w:rsidR="00176A22">
          <w:rPr>
            <w:webHidden/>
          </w:rPr>
          <w:fldChar w:fldCharType="begin"/>
        </w:r>
        <w:r w:rsidR="00176A22">
          <w:rPr>
            <w:webHidden/>
          </w:rPr>
          <w:instrText>PAGEREF _Toc54643125 \h</w:instrText>
        </w:r>
        <w:r w:rsidR="00176A22">
          <w:rPr>
            <w:webHidden/>
          </w:rPr>
        </w:r>
        <w:r w:rsidR="00176A22">
          <w:rPr>
            <w:webHidden/>
          </w:rPr>
          <w:fldChar w:fldCharType="separate"/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ab/>
        </w:r>
        <w:r w:rsidR="00176A22">
          <w:rPr>
            <w:webHidden/>
          </w:rPr>
          <w:fldChar w:fldCharType="end"/>
        </w:r>
      </w:hyperlink>
    </w:p>
    <w:p w:rsidR="004C0711" w:rsidRDefault="006A1D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</w:rPr>
      </w:pPr>
      <w:hyperlink w:anchor="_Toc54643126">
        <w:r w:rsidR="00176A22">
          <w:rPr>
            <w:rStyle w:val="aff1"/>
            <w:rFonts w:ascii="Liberation Serif" w:hAnsi="Liberation Serif"/>
            <w:webHidden/>
          </w:rPr>
          <w:t>Таблица 1. Перечень объектов заказчика</w:t>
        </w:r>
        <w:r w:rsidR="00176A22">
          <w:rPr>
            <w:rStyle w:val="aff1"/>
            <w:rFonts w:ascii="Liberation Serif" w:hAnsi="Liberation Serif"/>
          </w:rPr>
          <w:tab/>
        </w:r>
      </w:hyperlink>
      <w:r w:rsidR="00176A22">
        <w:rPr>
          <w:rFonts w:ascii="Liberation Serif" w:hAnsi="Liberation Serif"/>
        </w:rPr>
        <w:t>4</w:t>
      </w:r>
    </w:p>
    <w:p w:rsidR="004C0711" w:rsidRDefault="004C0711">
      <w:pPr>
        <w:pStyle w:val="41"/>
        <w:tabs>
          <w:tab w:val="left" w:pos="1400"/>
          <w:tab w:val="right" w:leader="dot" w:pos="9911"/>
        </w:tabs>
        <w:ind w:left="0"/>
        <w:rPr>
          <w:rFonts w:ascii="Liberation Serif" w:eastAsiaTheme="minorEastAsia" w:hAnsi="Liberation Serif" w:cstheme="minorBidi"/>
          <w:sz w:val="24"/>
          <w:szCs w:val="24"/>
        </w:rPr>
      </w:pPr>
    </w:p>
    <w:p w:rsidR="004C0711" w:rsidRDefault="006A1D28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</w:rPr>
      </w:pPr>
      <w:hyperlink w:anchor="_Toc54643129">
        <w:r w:rsidR="00176A22">
          <w:rPr>
            <w:rStyle w:val="aff1"/>
            <w:rFonts w:ascii="Liberation Serif" w:hAnsi="Liberation Serif"/>
            <w:webHidden/>
          </w:rPr>
          <w:t>2.</w:t>
        </w:r>
        <w:r w:rsidR="00176A22">
          <w:rPr>
            <w:rStyle w:val="aff1"/>
            <w:rFonts w:ascii="Liberation Serif" w:eastAsiaTheme="minorEastAsia" w:hAnsi="Liberation Serif" w:cstheme="minorBidi"/>
            <w:b w:val="0"/>
            <w:bCs w:val="0"/>
          </w:rPr>
          <w:tab/>
        </w:r>
        <w:r w:rsidR="00176A22">
          <w:rPr>
            <w:rStyle w:val="aff1"/>
            <w:rFonts w:ascii="Liberation Serif" w:hAnsi="Liberation Serif"/>
          </w:rPr>
          <w:t>Требования к продукции</w:t>
        </w:r>
        <w:r w:rsidR="00176A22">
          <w:rPr>
            <w:rStyle w:val="aff1"/>
            <w:rFonts w:ascii="Liberation Serif" w:hAnsi="Liberation Serif"/>
          </w:rPr>
          <w:tab/>
        </w:r>
      </w:hyperlink>
      <w:r w:rsidR="00176A22">
        <w:rPr>
          <w:rFonts w:ascii="Liberation Serif" w:hAnsi="Liberation Serif"/>
        </w:rPr>
        <w:t>5</w:t>
      </w:r>
    </w:p>
    <w:p w:rsidR="004C0711" w:rsidRDefault="006A1D28">
      <w:pPr>
        <w:pStyle w:val="41"/>
        <w:tabs>
          <w:tab w:val="left" w:pos="1400"/>
          <w:tab w:val="right" w:leader="dot" w:pos="9911"/>
        </w:tabs>
        <w:ind w:left="0"/>
        <w:rPr>
          <w:rFonts w:asciiTheme="minorHAnsi" w:eastAsiaTheme="minorEastAsia" w:hAnsiTheme="minorHAnsi" w:cstheme="minorBidi"/>
          <w:sz w:val="24"/>
          <w:szCs w:val="24"/>
        </w:rPr>
      </w:pPr>
      <w:hyperlink w:anchor="_Toc54643130">
        <w:r w:rsidR="00176A22">
          <w:rPr>
            <w:rStyle w:val="aff1"/>
            <w:rFonts w:ascii="Liberation Serif" w:hAnsi="Liberation Serif"/>
            <w:iCs/>
            <w:webHidden/>
            <w:sz w:val="24"/>
            <w:szCs w:val="24"/>
          </w:rPr>
          <w:t>2.1.</w:t>
        </w:r>
        <w:r w:rsidR="00176A22">
          <w:rPr>
            <w:rStyle w:val="aff1"/>
            <w:rFonts w:ascii="Liberation Serif" w:eastAsiaTheme="minorEastAsia" w:hAnsi="Liberation Serif" w:cstheme="minorBidi"/>
            <w:sz w:val="24"/>
            <w:szCs w:val="24"/>
          </w:rPr>
          <w:tab/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>Требования к объемам и срокам выполнения работ</w:t>
        </w:r>
        <w:r w:rsidR="00176A22">
          <w:rPr>
            <w:webHidden/>
          </w:rPr>
          <w:fldChar w:fldCharType="begin"/>
        </w:r>
        <w:r w:rsidR="00176A22">
          <w:rPr>
            <w:webHidden/>
          </w:rPr>
          <w:instrText>PAGEREF _Toc54643130 \h</w:instrText>
        </w:r>
        <w:r w:rsidR="00176A22">
          <w:rPr>
            <w:webHidden/>
          </w:rPr>
        </w:r>
        <w:r w:rsidR="00176A22">
          <w:rPr>
            <w:webHidden/>
          </w:rPr>
          <w:fldChar w:fldCharType="separate"/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ab/>
        </w:r>
        <w:r w:rsidR="00176A22">
          <w:rPr>
            <w:webHidden/>
          </w:rPr>
          <w:fldChar w:fldCharType="end"/>
        </w:r>
      </w:hyperlink>
    </w:p>
    <w:p w:rsidR="004C0711" w:rsidRDefault="006A1D28">
      <w:pPr>
        <w:pStyle w:val="37"/>
        <w:ind w:left="0"/>
        <w:rPr>
          <w:rFonts w:asciiTheme="minorHAnsi" w:eastAsiaTheme="minorEastAsia" w:hAnsiTheme="minorHAnsi" w:cstheme="minorBidi"/>
          <w:sz w:val="24"/>
          <w:szCs w:val="24"/>
        </w:rPr>
      </w:pPr>
      <w:hyperlink w:anchor="_Toc54643131">
        <w:r w:rsidR="00176A22">
          <w:rPr>
            <w:rStyle w:val="aff1"/>
            <w:rFonts w:ascii="Liberation Serif" w:hAnsi="Liberation Serif"/>
            <w:webHidden/>
            <w:sz w:val="24"/>
            <w:szCs w:val="24"/>
          </w:rPr>
          <w:t>2.1.1.</w:t>
        </w:r>
        <w:r w:rsidR="00176A22">
          <w:rPr>
            <w:rStyle w:val="aff1"/>
            <w:rFonts w:ascii="Liberation Serif" w:eastAsiaTheme="minorEastAsia" w:hAnsi="Liberation Serif" w:cstheme="minorBidi"/>
            <w:sz w:val="24"/>
            <w:szCs w:val="24"/>
          </w:rPr>
          <w:tab/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>Требования к видам и объемам работ</w:t>
        </w:r>
        <w:r w:rsidR="00176A22">
          <w:rPr>
            <w:webHidden/>
          </w:rPr>
          <w:fldChar w:fldCharType="begin"/>
        </w:r>
        <w:r w:rsidR="00176A22">
          <w:rPr>
            <w:webHidden/>
          </w:rPr>
          <w:instrText>PAGEREF _Toc54643131 \h</w:instrText>
        </w:r>
        <w:r w:rsidR="00176A22">
          <w:rPr>
            <w:webHidden/>
          </w:rPr>
        </w:r>
        <w:r w:rsidR="00176A22">
          <w:rPr>
            <w:webHidden/>
          </w:rPr>
          <w:fldChar w:fldCharType="separate"/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ab/>
        </w:r>
        <w:r w:rsidR="00176A22">
          <w:rPr>
            <w:webHidden/>
          </w:rPr>
          <w:fldChar w:fldCharType="end"/>
        </w:r>
      </w:hyperlink>
    </w:p>
    <w:p w:rsidR="004C0711" w:rsidRDefault="006A1D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</w:rPr>
      </w:pPr>
      <w:hyperlink w:anchor="_Toc54643132">
        <w:r w:rsidR="00176A22">
          <w:rPr>
            <w:rStyle w:val="aff1"/>
            <w:rFonts w:ascii="Liberation Serif" w:hAnsi="Liberation Serif"/>
            <w:webHidden/>
          </w:rPr>
          <w:t>Таблица 2. Перечень и объем выполняемых работ</w:t>
        </w:r>
        <w:r w:rsidR="00176A22">
          <w:rPr>
            <w:rStyle w:val="aff1"/>
            <w:rFonts w:ascii="Liberation Serif" w:hAnsi="Liberation Serif"/>
          </w:rPr>
          <w:tab/>
        </w:r>
      </w:hyperlink>
      <w:r w:rsidR="00176A22">
        <w:rPr>
          <w:rFonts w:ascii="Liberation Serif" w:hAnsi="Liberation Serif"/>
        </w:rPr>
        <w:t>5</w:t>
      </w:r>
    </w:p>
    <w:p w:rsidR="004C0711" w:rsidRDefault="004C0711">
      <w:pPr>
        <w:pStyle w:val="37"/>
        <w:rPr>
          <w:rFonts w:ascii="Liberation Serif" w:hAnsi="Liberation Serif"/>
          <w:sz w:val="24"/>
          <w:szCs w:val="24"/>
        </w:rPr>
      </w:pPr>
    </w:p>
    <w:p w:rsidR="004C0711" w:rsidRDefault="006A1D28">
      <w:pPr>
        <w:pStyle w:val="37"/>
        <w:rPr>
          <w:rFonts w:asciiTheme="minorHAnsi" w:eastAsiaTheme="minorEastAsia" w:hAnsiTheme="minorHAnsi" w:cstheme="minorBidi"/>
          <w:sz w:val="24"/>
          <w:szCs w:val="24"/>
        </w:rPr>
      </w:pPr>
      <w:hyperlink w:anchor="_Toc54643133">
        <w:r w:rsidR="00176A22">
          <w:rPr>
            <w:rStyle w:val="aff1"/>
            <w:rFonts w:ascii="Liberation Serif" w:hAnsi="Liberation Serif"/>
            <w:webHidden/>
            <w:sz w:val="24"/>
            <w:szCs w:val="24"/>
          </w:rPr>
          <w:t>2.1.2.</w:t>
        </w:r>
        <w:r w:rsidR="00176A22">
          <w:rPr>
            <w:rStyle w:val="aff1"/>
            <w:rFonts w:ascii="Liberation Serif" w:eastAsiaTheme="minorEastAsia" w:hAnsi="Liberation Serif" w:cstheme="minorBidi"/>
            <w:sz w:val="24"/>
            <w:szCs w:val="24"/>
          </w:rPr>
          <w:tab/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>Требования к срокам выполнения работ</w:t>
        </w:r>
        <w:r w:rsidR="00176A22">
          <w:rPr>
            <w:webHidden/>
          </w:rPr>
          <w:fldChar w:fldCharType="begin"/>
        </w:r>
        <w:r w:rsidR="00176A22">
          <w:rPr>
            <w:webHidden/>
          </w:rPr>
          <w:instrText>PAGEREF _Toc54643133 \h</w:instrText>
        </w:r>
        <w:r w:rsidR="00176A22">
          <w:rPr>
            <w:webHidden/>
          </w:rPr>
        </w:r>
        <w:r w:rsidR="00176A22">
          <w:rPr>
            <w:webHidden/>
          </w:rPr>
          <w:fldChar w:fldCharType="separate"/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ab/>
        </w:r>
        <w:r w:rsidR="00176A22">
          <w:rPr>
            <w:webHidden/>
          </w:rPr>
          <w:fldChar w:fldCharType="end"/>
        </w:r>
      </w:hyperlink>
    </w:p>
    <w:p w:rsidR="004C0711" w:rsidRDefault="006A1D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</w:rPr>
      </w:pPr>
      <w:hyperlink w:anchor="_Toc54643134">
        <w:r w:rsidR="00176A22">
          <w:rPr>
            <w:rStyle w:val="aff1"/>
            <w:rFonts w:ascii="Liberation Serif" w:hAnsi="Liberation Serif"/>
            <w:webHidden/>
          </w:rPr>
          <w:t>Таблица 3. Требования по срокам выполнения работ</w:t>
        </w:r>
        <w:r w:rsidR="00176A22">
          <w:rPr>
            <w:rStyle w:val="aff1"/>
            <w:rFonts w:ascii="Liberation Serif" w:hAnsi="Liberation Serif"/>
          </w:rPr>
          <w:tab/>
        </w:r>
      </w:hyperlink>
      <w:r w:rsidR="00176A22">
        <w:rPr>
          <w:rFonts w:ascii="Liberation Serif" w:hAnsi="Liberation Serif"/>
        </w:rPr>
        <w:t>5</w:t>
      </w:r>
    </w:p>
    <w:p w:rsidR="004C0711" w:rsidRDefault="004C0711">
      <w:pPr>
        <w:pStyle w:val="41"/>
        <w:tabs>
          <w:tab w:val="left" w:pos="1400"/>
          <w:tab w:val="right" w:leader="dot" w:pos="9911"/>
        </w:tabs>
        <w:rPr>
          <w:rFonts w:ascii="Liberation Serif" w:hAnsi="Liberation Serif"/>
          <w:sz w:val="24"/>
          <w:szCs w:val="24"/>
        </w:rPr>
      </w:pPr>
    </w:p>
    <w:p w:rsidR="004C0711" w:rsidRDefault="006A1D28">
      <w:pPr>
        <w:pStyle w:val="41"/>
        <w:tabs>
          <w:tab w:val="left" w:pos="1400"/>
          <w:tab w:val="right" w:leader="dot" w:pos="9911"/>
        </w:tabs>
        <w:rPr>
          <w:rFonts w:asciiTheme="minorHAnsi" w:eastAsiaTheme="minorEastAsia" w:hAnsiTheme="minorHAnsi" w:cstheme="minorBidi"/>
          <w:sz w:val="24"/>
          <w:szCs w:val="24"/>
        </w:rPr>
      </w:pPr>
      <w:hyperlink w:anchor="_Toc54643135">
        <w:r w:rsidR="00176A22">
          <w:rPr>
            <w:rStyle w:val="aff1"/>
            <w:rFonts w:ascii="Liberation Serif" w:hAnsi="Liberation Serif"/>
            <w:iCs/>
            <w:webHidden/>
            <w:sz w:val="24"/>
            <w:szCs w:val="24"/>
          </w:rPr>
          <w:t>2.2.</w:t>
        </w:r>
        <w:r w:rsidR="00176A22">
          <w:rPr>
            <w:rStyle w:val="aff1"/>
            <w:rFonts w:ascii="Liberation Serif" w:eastAsiaTheme="minorEastAsia" w:hAnsi="Liberation Serif" w:cstheme="minorBidi"/>
            <w:sz w:val="24"/>
            <w:szCs w:val="24"/>
          </w:rPr>
          <w:tab/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>Требования к качеству работ</w:t>
        </w:r>
        <w:r w:rsidR="00176A22">
          <w:rPr>
            <w:rStyle w:val="aff1"/>
            <w:rFonts w:ascii="Liberation Serif" w:hAnsi="Liberation Serif"/>
            <w:sz w:val="24"/>
            <w:szCs w:val="24"/>
          </w:rPr>
          <w:tab/>
        </w:r>
      </w:hyperlink>
      <w:r w:rsidR="00176A22">
        <w:rPr>
          <w:rFonts w:ascii="Liberation Serif" w:hAnsi="Liberation Serif"/>
          <w:sz w:val="24"/>
          <w:szCs w:val="24"/>
        </w:rPr>
        <w:t>5</w:t>
      </w:r>
    </w:p>
    <w:p w:rsidR="004C0711" w:rsidRDefault="006A1D28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</w:rPr>
      </w:pPr>
      <w:hyperlink w:anchor="_Toc54643136">
        <w:r w:rsidR="00176A22">
          <w:rPr>
            <w:rStyle w:val="aff1"/>
            <w:rFonts w:ascii="Liberation Serif" w:hAnsi="Liberation Serif"/>
            <w:webHidden/>
          </w:rPr>
          <w:t>Таблица 4. Требования к качеству работ</w:t>
        </w:r>
        <w:r w:rsidR="00176A22">
          <w:rPr>
            <w:rStyle w:val="aff1"/>
            <w:rFonts w:ascii="Liberation Serif" w:hAnsi="Liberation Serif"/>
          </w:rPr>
          <w:tab/>
        </w:r>
      </w:hyperlink>
      <w:r w:rsidR="00176A22">
        <w:rPr>
          <w:rFonts w:ascii="Liberation Serif" w:hAnsi="Liberation Serif"/>
        </w:rPr>
        <w:t>6</w:t>
      </w:r>
    </w:p>
    <w:p w:rsidR="004C0711" w:rsidRDefault="006A1D28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</w:rPr>
      </w:pPr>
      <w:hyperlink w:anchor="_Toc54643137">
        <w:r w:rsidR="00176A22">
          <w:rPr>
            <w:rStyle w:val="aff1"/>
            <w:rFonts w:ascii="Liberation Serif" w:hAnsi="Liberation Serif"/>
            <w:webHidden/>
          </w:rPr>
          <w:t>3.</w:t>
        </w:r>
        <w:r w:rsidR="00176A22">
          <w:rPr>
            <w:rStyle w:val="aff1"/>
            <w:rFonts w:ascii="Liberation Serif" w:eastAsiaTheme="minorEastAsia" w:hAnsi="Liberation Serif" w:cstheme="minorBidi"/>
            <w:b w:val="0"/>
            <w:bCs w:val="0"/>
          </w:rPr>
          <w:tab/>
        </w:r>
        <w:r w:rsidR="00176A22">
          <w:rPr>
            <w:rStyle w:val="aff1"/>
            <w:rFonts w:ascii="Liberation Serif" w:hAnsi="Liberation Serif"/>
          </w:rPr>
          <w:t>Требования к документации по ценообразованию на этапе закупки</w:t>
        </w:r>
        <w:r w:rsidR="00176A22">
          <w:rPr>
            <w:rStyle w:val="aff1"/>
            <w:rFonts w:ascii="Liberation Serif" w:hAnsi="Liberation Serif"/>
          </w:rPr>
          <w:tab/>
        </w:r>
      </w:hyperlink>
      <w:r w:rsidR="00176A22">
        <w:rPr>
          <w:rFonts w:ascii="Liberation Serif" w:hAnsi="Liberation Serif"/>
        </w:rPr>
        <w:t>11</w:t>
      </w:r>
    </w:p>
    <w:p w:rsidR="004C0711" w:rsidRDefault="006A1D28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</w:rPr>
      </w:pPr>
      <w:hyperlink w:anchor="_Toc54643138">
        <w:r w:rsidR="00176A22">
          <w:rPr>
            <w:rStyle w:val="aff1"/>
            <w:rFonts w:ascii="Liberation Serif" w:hAnsi="Liberation Serif"/>
            <w:webHidden/>
          </w:rPr>
          <w:t>4.</w:t>
        </w:r>
        <w:r w:rsidR="00176A22">
          <w:rPr>
            <w:rStyle w:val="aff1"/>
            <w:rFonts w:ascii="Liberation Serif" w:eastAsiaTheme="minorEastAsia" w:hAnsi="Liberation Serif" w:cstheme="minorBidi"/>
            <w:b w:val="0"/>
            <w:bCs w:val="0"/>
          </w:rPr>
          <w:tab/>
        </w:r>
        <w:r w:rsidR="00176A22">
          <w:rPr>
            <w:rStyle w:val="aff1"/>
            <w:rFonts w:ascii="Liberation Serif" w:hAnsi="Liberation Serif"/>
          </w:rPr>
          <w:t>Требования к документации по ценообразованию на этапе заключения (исполнения) договора</w:t>
        </w:r>
        <w:r w:rsidR="00176A22">
          <w:rPr>
            <w:rStyle w:val="aff1"/>
            <w:rFonts w:ascii="Liberation Serif" w:hAnsi="Liberation Serif"/>
          </w:rPr>
          <w:tab/>
        </w:r>
      </w:hyperlink>
      <w:r w:rsidR="00176A22">
        <w:rPr>
          <w:rFonts w:ascii="Liberation Serif" w:hAnsi="Liberation Serif"/>
        </w:rPr>
        <w:t>11</w:t>
      </w:r>
    </w:p>
    <w:p w:rsidR="004C0711" w:rsidRDefault="006A1D28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/>
        </w:rPr>
      </w:pPr>
      <w:hyperlink w:anchor="_Toc54643139">
        <w:r w:rsidR="00176A22">
          <w:rPr>
            <w:rStyle w:val="aff1"/>
            <w:rFonts w:ascii="Liberation Serif" w:hAnsi="Liberation Serif"/>
            <w:webHidden/>
          </w:rPr>
          <w:t>5.</w:t>
        </w:r>
        <w:r w:rsidR="00176A22">
          <w:rPr>
            <w:rStyle w:val="aff1"/>
            <w:rFonts w:ascii="Liberation Serif" w:eastAsiaTheme="minorEastAsia" w:hAnsi="Liberation Serif" w:cstheme="minorBidi"/>
            <w:b w:val="0"/>
            <w:bCs w:val="0"/>
          </w:rPr>
          <w:tab/>
        </w:r>
        <w:r w:rsidR="00176A22">
          <w:rPr>
            <w:rStyle w:val="aff1"/>
            <w:rFonts w:ascii="Liberation Serif" w:hAnsi="Liberation Serif"/>
          </w:rPr>
          <w:t>Приложения</w:t>
        </w:r>
        <w:r w:rsidR="00176A22">
          <w:rPr>
            <w:rStyle w:val="aff1"/>
            <w:rFonts w:ascii="Liberation Serif" w:hAnsi="Liberation Serif"/>
          </w:rPr>
          <w:tab/>
        </w:r>
      </w:hyperlink>
      <w:r w:rsidR="00176A22">
        <w:rPr>
          <w:rFonts w:ascii="Liberation Serif" w:hAnsi="Liberation Serif"/>
        </w:rPr>
        <w:t>11</w:t>
      </w:r>
    </w:p>
    <w:p w:rsidR="004C0711" w:rsidRDefault="004C0711">
      <w:pPr>
        <w:rPr>
          <w:rFonts w:ascii="Liberation Serif" w:hAnsi="Liberation Serif"/>
        </w:rPr>
      </w:pPr>
    </w:p>
    <w:p w:rsidR="004C0711" w:rsidRDefault="004C0711">
      <w:pPr>
        <w:rPr>
          <w:rFonts w:ascii="Liberation Serif" w:hAnsi="Liberation Serif"/>
        </w:rPr>
      </w:pPr>
    </w:p>
    <w:p w:rsidR="004C0711" w:rsidRDefault="004C0711">
      <w:pPr>
        <w:rPr>
          <w:rFonts w:ascii="Liberation Serif" w:hAnsi="Liberation Serif"/>
        </w:rPr>
      </w:pPr>
    </w:p>
    <w:p w:rsidR="004C0711" w:rsidRDefault="004C0711">
      <w:pPr>
        <w:rPr>
          <w:rFonts w:ascii="Liberation Serif" w:hAnsi="Liberation Serif"/>
        </w:rPr>
      </w:pPr>
    </w:p>
    <w:p w:rsidR="004C0711" w:rsidRDefault="004C0711">
      <w:pPr>
        <w:rPr>
          <w:rFonts w:ascii="Liberation Serif" w:hAnsi="Liberation Serif"/>
        </w:rPr>
      </w:pPr>
    </w:p>
    <w:p w:rsidR="004C0711" w:rsidRDefault="004C0711">
      <w:pPr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4C0711">
      <w:pPr>
        <w:tabs>
          <w:tab w:val="left" w:pos="1236"/>
        </w:tabs>
        <w:rPr>
          <w:rFonts w:ascii="Liberation Serif" w:hAnsi="Liberation Serif"/>
        </w:rPr>
      </w:pPr>
    </w:p>
    <w:p w:rsidR="004C0711" w:rsidRDefault="00176A22">
      <w:pPr>
        <w:pStyle w:val="2"/>
        <w:numPr>
          <w:ilvl w:val="0"/>
          <w:numId w:val="3"/>
        </w:numPr>
        <w:ind w:left="0" w:firstLine="567"/>
        <w:rPr>
          <w:b/>
          <w:i/>
        </w:rPr>
      </w:pPr>
      <w:r>
        <w:rPr>
          <w:rFonts w:ascii="Liberation Serif" w:hAnsi="Liberation Serif"/>
          <w:b/>
        </w:rPr>
        <w:lastRenderedPageBreak/>
        <w:t>Общие сведения</w:t>
      </w:r>
      <w:r>
        <w:rPr>
          <w:rFonts w:ascii="Liberation Serif" w:hAnsi="Liberation Serif"/>
          <w:b/>
          <w:i/>
        </w:rPr>
        <w:t xml:space="preserve"> </w:t>
      </w:r>
      <w:r>
        <w:fldChar w:fldCharType="end"/>
      </w:r>
    </w:p>
    <w:p w:rsidR="004C0711" w:rsidRDefault="00176A22">
      <w:pPr>
        <w:pStyle w:val="afff8"/>
        <w:numPr>
          <w:ilvl w:val="1"/>
          <w:numId w:val="2"/>
        </w:numPr>
        <w:rPr>
          <w:b/>
        </w:rPr>
      </w:pPr>
      <w:r>
        <w:rPr>
          <w:rFonts w:ascii="Liberation Serif" w:hAnsi="Liberation Serif"/>
          <w:b/>
        </w:rPr>
        <w:t xml:space="preserve"> Обозначения и сокращения:</w:t>
      </w:r>
    </w:p>
    <w:p w:rsidR="004C0711" w:rsidRDefault="004C0711">
      <w:pPr>
        <w:pStyle w:val="afff8"/>
        <w:ind w:left="360"/>
        <w:rPr>
          <w:rFonts w:ascii="Liberation Serif" w:hAnsi="Liberation Serif"/>
          <w:b/>
        </w:rPr>
      </w:pPr>
    </w:p>
    <w:tbl>
      <w:tblPr>
        <w:tblW w:w="978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Воздушная линия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Государственный стандарт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ЕГРН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Единый государственный реестр недвижимости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Ед.изм.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Единица измерения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ЗУ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Земельный участок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ИРД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Исходно-разрешительная документация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кВ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Единица измерения напряжения киловольт</w:t>
            </w:r>
          </w:p>
        </w:tc>
      </w:tr>
      <w:tr w:rsidR="004C0711">
        <w:trPr>
          <w:cantSplit/>
          <w:trHeight w:val="345"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кВт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Единица измерения мощности киловатт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КЛ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Кабельная линия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Кол-во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Количество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КПТ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Кадастровый план территории;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ЛСР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Локальный сметный расчет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ЛЭП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Линия электропередач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мм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Единица измерения в миллиметрах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МО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Муниципальное образование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НПА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Нормативно-правовой акт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Нормативно-техническая документация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ПД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Проектная документация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ПОТЭЭУ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Правила по охране турда при эксплуатации электроустановок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Подстанция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ПСД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Проектно-сметная документация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ПУД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Правоустанавливающий документ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Правила устройства электроустановок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РФ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Российская Федерация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Рабочая документация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</w:rPr>
              <w:t>Рек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Реконструкция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</w:rPr>
              <w:t>РТП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Распределительный трансформаторный пункт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РЭС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Районные электрические сети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РУ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Распределительное устройство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см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Единица измерения в сантиметрах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СВ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Секционный выключатель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струтурное подразделение филиала АО “ДРСК”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Свод правил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СПиП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Строительные нормы и правила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Саморегулируемая организация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proofErr w:type="spellStart"/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Единица измерения в тоннах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ТП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Трансформаторная подстанция / трансформаторный пункт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Технические требования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ТЗ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Техническое задание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ТУ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Технические условия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шт.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z w:val="22"/>
                <w:szCs w:val="22"/>
                <w:lang w:val="sah-RU"/>
              </w:rPr>
              <w:t>Единица измерения в штуках</w:t>
            </w:r>
          </w:p>
        </w:tc>
      </w:tr>
      <w:tr w:rsidR="004C0711">
        <w:trPr>
          <w:cantSplit/>
          <w:jc w:val="center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ЭПУ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both"/>
              <w:rPr>
                <w:color w:val="2D2D2D"/>
                <w:sz w:val="22"/>
                <w:szCs w:val="22"/>
              </w:rPr>
            </w:pPr>
            <w:bookmarkStart w:id="0" w:name="_Toc54646397"/>
            <w:bookmarkStart w:id="1" w:name="_Toc46743506"/>
            <w:bookmarkEnd w:id="0"/>
            <w:bookmarkEnd w:id="1"/>
            <w:r>
              <w:rPr>
                <w:rFonts w:ascii="Liberation Serif" w:hAnsi="Liberation Serif"/>
                <w:color w:val="2D2D2D"/>
                <w:spacing w:val="2"/>
                <w:sz w:val="22"/>
                <w:szCs w:val="22"/>
              </w:rPr>
              <w:t>Энерго-принимающее устройство</w:t>
            </w:r>
          </w:p>
        </w:tc>
      </w:tr>
    </w:tbl>
    <w:p w:rsidR="004C0711" w:rsidRDefault="004C0711">
      <w:pPr>
        <w:pStyle w:val="4"/>
        <w:numPr>
          <w:ilvl w:val="0"/>
          <w:numId w:val="0"/>
        </w:numPr>
        <w:ind w:left="360" w:firstLine="567"/>
        <w:rPr>
          <w:rFonts w:ascii="Liberation Serif" w:hAnsi="Liberation Serif"/>
          <w:b/>
        </w:rPr>
      </w:pPr>
    </w:p>
    <w:p w:rsidR="004C0711" w:rsidRDefault="00176A22">
      <w:pPr>
        <w:pStyle w:val="4"/>
        <w:numPr>
          <w:ilvl w:val="1"/>
          <w:numId w:val="2"/>
        </w:numPr>
        <w:rPr>
          <w:b/>
        </w:rPr>
      </w:pPr>
      <w:r>
        <w:rPr>
          <w:rFonts w:ascii="Liberation Serif" w:hAnsi="Liberation Serif"/>
          <w:b/>
        </w:rPr>
        <w:t xml:space="preserve"> Наименование закупаемой продукции (выполняемых работ)</w:t>
      </w:r>
    </w:p>
    <w:p w:rsidR="004C0711" w:rsidRDefault="00176A22">
      <w:pPr>
        <w:widowControl w:val="0"/>
        <w:tabs>
          <w:tab w:val="left" w:pos="426"/>
        </w:tabs>
        <w:spacing w:before="120" w:after="120"/>
        <w:rPr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ОКПД2 42.22.22.120. Выполнение строительно-монтажных и пуско-наладочных работ (включая поставку материалов) по реконструкции РУ-10 </w:t>
      </w:r>
      <w:proofErr w:type="spellStart"/>
      <w:r>
        <w:rPr>
          <w:rFonts w:ascii="Liberation Serif" w:hAnsi="Liberation Serif"/>
          <w:sz w:val="26"/>
          <w:szCs w:val="26"/>
        </w:rPr>
        <w:t>кВ</w:t>
      </w:r>
      <w:proofErr w:type="spellEnd"/>
      <w:r>
        <w:rPr>
          <w:rFonts w:ascii="Liberation Serif" w:hAnsi="Liberation Serif"/>
          <w:sz w:val="26"/>
          <w:szCs w:val="26"/>
        </w:rPr>
        <w:t xml:space="preserve"> на ПС 110 </w:t>
      </w:r>
      <w:proofErr w:type="spellStart"/>
      <w:r>
        <w:rPr>
          <w:rFonts w:ascii="Liberation Serif" w:hAnsi="Liberation Serif"/>
          <w:sz w:val="26"/>
          <w:szCs w:val="26"/>
        </w:rPr>
        <w:t>кВ</w:t>
      </w:r>
      <w:proofErr w:type="spellEnd"/>
      <w:r>
        <w:rPr>
          <w:rFonts w:ascii="Liberation Serif" w:hAnsi="Liberation Serif"/>
          <w:sz w:val="26"/>
          <w:szCs w:val="26"/>
        </w:rPr>
        <w:t xml:space="preserve"> </w:t>
      </w:r>
      <w:proofErr w:type="spellStart"/>
      <w:r>
        <w:rPr>
          <w:rFonts w:ascii="Liberation Serif" w:hAnsi="Liberation Serif"/>
          <w:sz w:val="26"/>
          <w:szCs w:val="26"/>
        </w:rPr>
        <w:t>Игнатьево</w:t>
      </w:r>
      <w:proofErr w:type="spellEnd"/>
      <w:r>
        <w:rPr>
          <w:rFonts w:ascii="Liberation Serif" w:hAnsi="Liberation Serif"/>
          <w:sz w:val="26"/>
          <w:szCs w:val="26"/>
        </w:rPr>
        <w:t xml:space="preserve"> на территории обслуживания структурного подразделения "Центральные электрические сети" в рамках выполнения инвестиционных проектов: M_28-АЭС-5241-Ц, N_28-АЭС-5393-Ц филиала</w:t>
      </w:r>
      <w:r w:rsidR="00567F4C">
        <w:rPr>
          <w:rFonts w:ascii="Liberation Serif" w:hAnsi="Liberation Serif"/>
          <w:sz w:val="26"/>
          <w:szCs w:val="26"/>
        </w:rPr>
        <w:t xml:space="preserve"> "Амурские электрические сети"»</w:t>
      </w:r>
      <w:r>
        <w:rPr>
          <w:rFonts w:ascii="Liberation Serif" w:hAnsi="Liberation Serif"/>
          <w:sz w:val="26"/>
          <w:szCs w:val="26"/>
        </w:rPr>
        <w:t>.</w:t>
      </w:r>
    </w:p>
    <w:p w:rsidR="004C0711" w:rsidRDefault="004C0711">
      <w:pPr>
        <w:widowControl w:val="0"/>
        <w:tabs>
          <w:tab w:val="left" w:pos="426"/>
        </w:tabs>
        <w:spacing w:before="120" w:after="120"/>
        <w:rPr>
          <w:rFonts w:ascii="Liberation Serif" w:hAnsi="Liberation Serif"/>
        </w:rPr>
      </w:pPr>
    </w:p>
    <w:p w:rsidR="004C0711" w:rsidRDefault="004C0711">
      <w:pPr>
        <w:pStyle w:val="afff8"/>
        <w:widowControl w:val="0"/>
        <w:tabs>
          <w:tab w:val="left" w:pos="426"/>
        </w:tabs>
        <w:spacing w:before="120" w:after="120"/>
        <w:ind w:left="360"/>
        <w:rPr>
          <w:rFonts w:ascii="Liberation Serif" w:hAnsi="Liberation Serif"/>
          <w:b/>
        </w:rPr>
      </w:pPr>
    </w:p>
    <w:p w:rsidR="004C0711" w:rsidRDefault="00176A22">
      <w:pPr>
        <w:pStyle w:val="afff8"/>
        <w:widowControl w:val="0"/>
        <w:numPr>
          <w:ilvl w:val="1"/>
          <w:numId w:val="2"/>
        </w:numPr>
        <w:tabs>
          <w:tab w:val="left" w:pos="426"/>
        </w:tabs>
        <w:spacing w:before="120" w:after="120"/>
        <w:rPr>
          <w:b/>
        </w:rPr>
      </w:pPr>
      <w:bookmarkStart w:id="2" w:name="_Toc46743507"/>
      <w:r>
        <w:rPr>
          <w:rFonts w:ascii="Liberation Serif" w:hAnsi="Liberation Serif"/>
          <w:b/>
        </w:rPr>
        <w:lastRenderedPageBreak/>
        <w:t xml:space="preserve">Цель </w:t>
      </w:r>
      <w:bookmarkEnd w:id="2"/>
      <w:r>
        <w:rPr>
          <w:rFonts w:ascii="Liberation Serif" w:hAnsi="Liberation Serif"/>
          <w:b/>
        </w:rPr>
        <w:t xml:space="preserve">выполнения работ  </w:t>
      </w:r>
    </w:p>
    <w:p w:rsidR="004C0711" w:rsidRDefault="00176A22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i/>
          <w:sz w:val="24"/>
          <w:szCs w:val="24"/>
        </w:rPr>
        <w:t>Целью выполняемых работ является выполнение строительно-монтажных работ</w:t>
      </w:r>
      <w:r>
        <w:rPr>
          <w:rFonts w:ascii="Liberation Serif" w:hAnsi="Liberation Serif"/>
          <w:i/>
          <w:iCs/>
          <w:sz w:val="24"/>
          <w:szCs w:val="24"/>
        </w:rPr>
        <w:t xml:space="preserve"> в отношении объектов капитального строительства, указанных в перечне объектов заказчика (Таблица 1) в соответствии с Техническим заданием (Приложение 1 к ТТ), для </w:t>
      </w:r>
      <w:r>
        <w:rPr>
          <w:rFonts w:ascii="Liberation Serif" w:hAnsi="Liberation Serif"/>
          <w:i/>
          <w:sz w:val="24"/>
          <w:szCs w:val="24"/>
        </w:rPr>
        <w:t xml:space="preserve">исполнения обязательств АО «ДРСК» на территории обслуживания структурного подразделения Центральные электрические сети в рамках выполнения инвестиционных проектов: </w:t>
      </w:r>
      <w:r w:rsidR="00A83A2A">
        <w:rPr>
          <w:rFonts w:ascii="Liberation Serif" w:hAnsi="Liberation Serif"/>
          <w:sz w:val="26"/>
          <w:szCs w:val="26"/>
        </w:rPr>
        <w:t>M_28-АЭС-5241-Ц, N_28-АЭС-5393-Ц</w:t>
      </w:r>
      <w:r w:rsidR="00A83A2A">
        <w:rPr>
          <w:rFonts w:ascii="Liberation Serif" w:hAnsi="Liberation Serif"/>
          <w:i/>
          <w:sz w:val="24"/>
          <w:szCs w:val="24"/>
        </w:rPr>
        <w:t xml:space="preserve"> </w:t>
      </w:r>
      <w:r>
        <w:rPr>
          <w:rFonts w:ascii="Liberation Serif" w:hAnsi="Liberation Serif"/>
          <w:i/>
          <w:sz w:val="24"/>
          <w:szCs w:val="24"/>
        </w:rPr>
        <w:t>филиала Амурские электрические сети.</w:t>
      </w:r>
      <w:r>
        <w:rPr>
          <w:rFonts w:ascii="Liberation Serif" w:hAnsi="Liberation Serif"/>
          <w:b/>
        </w:rPr>
        <w:t xml:space="preserve"> </w:t>
      </w:r>
    </w:p>
    <w:p w:rsidR="004C0711" w:rsidRDefault="004C0711">
      <w:pPr>
        <w:jc w:val="both"/>
        <w:rPr>
          <w:b/>
          <w:i/>
        </w:rPr>
      </w:pPr>
    </w:p>
    <w:p w:rsidR="004C0711" w:rsidRDefault="00176A22">
      <w:pPr>
        <w:pStyle w:val="4"/>
        <w:numPr>
          <w:ilvl w:val="1"/>
          <w:numId w:val="2"/>
        </w:numPr>
        <w:rPr>
          <w:b/>
        </w:rPr>
      </w:pPr>
      <w:bookmarkStart w:id="3" w:name="_Toc54646398"/>
      <w:bookmarkStart w:id="4" w:name="_Toc54646399"/>
      <w:bookmarkStart w:id="5" w:name="_Toc46743508"/>
      <w:bookmarkEnd w:id="3"/>
      <w:r>
        <w:rPr>
          <w:rFonts w:ascii="Liberation Serif" w:hAnsi="Liberation Serif"/>
          <w:b/>
        </w:rPr>
        <w:t xml:space="preserve">  </w:t>
      </w:r>
      <w:bookmarkEnd w:id="4"/>
      <w:bookmarkEnd w:id="5"/>
      <w:r>
        <w:rPr>
          <w:rFonts w:ascii="Liberation Serif" w:hAnsi="Liberation Serif"/>
          <w:b/>
        </w:rPr>
        <w:t>Существующее положение</w:t>
      </w:r>
    </w:p>
    <w:p w:rsidR="004C0711" w:rsidRDefault="00176A22">
      <w:pPr>
        <w:pStyle w:val="3"/>
        <w:numPr>
          <w:ilvl w:val="2"/>
          <w:numId w:val="2"/>
        </w:numPr>
        <w:rPr>
          <w:rFonts w:ascii="Liberation Serif" w:hAnsi="Liberation Serif"/>
        </w:rPr>
      </w:pPr>
      <w:bookmarkStart w:id="6" w:name="_Toc54646400"/>
      <w:r>
        <w:rPr>
          <w:rFonts w:ascii="Liberation Serif" w:hAnsi="Liberation Serif"/>
        </w:rPr>
        <w:t>Вид деятельности, в отношении которой выполняются работы – реконструкция.</w:t>
      </w:r>
    </w:p>
    <w:p w:rsidR="004C0711" w:rsidRDefault="00176A22">
      <w:pPr>
        <w:pStyle w:val="afff8"/>
        <w:numPr>
          <w:ilvl w:val="2"/>
          <w:numId w:val="2"/>
        </w:numPr>
        <w:rPr>
          <w:lang w:eastAsia="x-none"/>
        </w:rPr>
      </w:pPr>
      <w:r>
        <w:rPr>
          <w:rFonts w:ascii="Liberation Serif" w:hAnsi="Liberation Serif"/>
          <w:lang w:eastAsia="x-none"/>
        </w:rPr>
        <w:t>Выполнение работ обеспечивается в соответствии с Техническим заданием (Приложение 1 к ТТ);</w:t>
      </w:r>
    </w:p>
    <w:p w:rsidR="004C0711" w:rsidRDefault="00176A22">
      <w:pPr>
        <w:pStyle w:val="1"/>
        <w:ind w:left="0" w:firstLine="284"/>
        <w:jc w:val="left"/>
        <w:rPr>
          <w:b/>
        </w:rPr>
      </w:pPr>
      <w:r>
        <w:rPr>
          <w:rFonts w:ascii="Liberation Serif" w:hAnsi="Liberation Serif"/>
        </w:rPr>
        <w:t xml:space="preserve">Таблица 1. </w:t>
      </w:r>
      <w:bookmarkEnd w:id="6"/>
      <w:r>
        <w:rPr>
          <w:rFonts w:ascii="Liberation Serif" w:hAnsi="Liberation Serif"/>
          <w:b/>
        </w:rPr>
        <w:t xml:space="preserve">Перечень объектов заказчика </w:t>
      </w:r>
    </w:p>
    <w:tbl>
      <w:tblPr>
        <w:tblW w:w="1020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704"/>
        <w:gridCol w:w="3120"/>
        <w:gridCol w:w="2552"/>
        <w:gridCol w:w="3826"/>
      </w:tblGrid>
      <w:tr w:rsidR="004C0711">
        <w:trPr>
          <w:trHeight w:val="902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ind w:left="-101" w:firstLine="101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</w:p>
          <w:p w:rsidR="004C0711" w:rsidRDefault="00176A22">
            <w:pPr>
              <w:ind w:left="-101" w:firstLine="101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объекта</w:t>
            </w:r>
          </w:p>
          <w:p w:rsidR="004C0711" w:rsidRDefault="004C0711">
            <w:pPr>
              <w:ind w:left="-101" w:firstLine="10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Расположение объекта </w:t>
            </w:r>
            <w:r>
              <w:rPr>
                <w:rFonts w:ascii="Liberation Serif" w:hAnsi="Liberation Serif"/>
                <w:sz w:val="24"/>
                <w:szCs w:val="24"/>
              </w:rPr>
              <w:br/>
              <w:t xml:space="preserve">(место производства работ) 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Имущество Заказчика </w:t>
            </w:r>
          </w:p>
          <w:p w:rsidR="004C0711" w:rsidRDefault="00176A22">
            <w:pPr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(основные средства) в составе Объекта в соответствии с ТЗ (Приложение 1)</w:t>
            </w:r>
          </w:p>
        </w:tc>
      </w:tr>
      <w:tr w:rsidR="004C0711">
        <w:trPr>
          <w:trHeight w:val="288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Реконструкция ПС 110/35/10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кВ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Игнатьево</w:t>
            </w:r>
            <w:proofErr w:type="spellEnd"/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widowControl w:val="0"/>
              <w:contextualSpacing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Амурская область, Благовещенский р-он, с.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Игнатьево</w:t>
            </w:r>
            <w:proofErr w:type="spellEnd"/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инв. №  CS0002257</w:t>
            </w:r>
          </w:p>
        </w:tc>
      </w:tr>
    </w:tbl>
    <w:p w:rsidR="004C0711" w:rsidRDefault="004C0711">
      <w:pPr>
        <w:pStyle w:val="2"/>
        <w:ind w:left="567"/>
        <w:rPr>
          <w:rFonts w:ascii="Liberation Serif" w:hAnsi="Liberation Serif"/>
          <w:b/>
        </w:rPr>
      </w:pPr>
    </w:p>
    <w:p w:rsidR="004C0711" w:rsidRDefault="00176A22">
      <w:pPr>
        <w:pStyle w:val="2"/>
        <w:numPr>
          <w:ilvl w:val="0"/>
          <w:numId w:val="3"/>
        </w:numPr>
        <w:ind w:left="0" w:firstLine="567"/>
        <w:rPr>
          <w:b/>
        </w:rPr>
      </w:pPr>
      <w:r>
        <w:rPr>
          <w:rFonts w:ascii="Liberation Serif" w:hAnsi="Liberation Serif"/>
          <w:b/>
        </w:rPr>
        <w:t>Требования к продукции</w:t>
      </w:r>
    </w:p>
    <w:p w:rsidR="004C0711" w:rsidRDefault="00176A22">
      <w:pPr>
        <w:pStyle w:val="4"/>
        <w:numPr>
          <w:ilvl w:val="1"/>
          <w:numId w:val="3"/>
        </w:numPr>
        <w:rPr>
          <w:b/>
        </w:rPr>
      </w:pPr>
      <w:bookmarkStart w:id="7" w:name="_Toc54646404"/>
      <w:bookmarkEnd w:id="7"/>
      <w:r>
        <w:rPr>
          <w:rFonts w:ascii="Liberation Serif" w:hAnsi="Liberation Serif"/>
          <w:b/>
        </w:rPr>
        <w:t>Требования к объемам и срокам выполнения работ</w:t>
      </w:r>
    </w:p>
    <w:p w:rsidR="004C0711" w:rsidRDefault="00176A22">
      <w:pPr>
        <w:pStyle w:val="3"/>
        <w:ind w:left="720" w:firstLine="0"/>
        <w:rPr>
          <w:rFonts w:ascii="Liberation Serif" w:hAnsi="Liberation Serif"/>
        </w:rPr>
      </w:pPr>
      <w:bookmarkStart w:id="8" w:name="_Toc54646405"/>
      <w:bookmarkEnd w:id="8"/>
      <w:r>
        <w:rPr>
          <w:rFonts w:ascii="Liberation Serif" w:hAnsi="Liberation Serif"/>
        </w:rPr>
        <w:t>2.1.1. Требования к видам и объемам работ</w:t>
      </w:r>
    </w:p>
    <w:p w:rsidR="004C0711" w:rsidRDefault="00176A22">
      <w:pPr>
        <w:pStyle w:val="1"/>
        <w:ind w:left="0"/>
        <w:jc w:val="center"/>
        <w:rPr>
          <w:b/>
        </w:rPr>
      </w:pPr>
      <w:bookmarkStart w:id="9" w:name="_Toc51339695"/>
      <w:bookmarkStart w:id="10" w:name="_Toc54646406"/>
      <w:r>
        <w:rPr>
          <w:rFonts w:ascii="Liberation Serif" w:hAnsi="Liberation Serif"/>
        </w:rPr>
        <w:t xml:space="preserve">Таблица 2. </w:t>
      </w:r>
      <w:r>
        <w:rPr>
          <w:rFonts w:ascii="Liberation Serif" w:hAnsi="Liberation Serif"/>
          <w:b/>
        </w:rPr>
        <w:t xml:space="preserve">Перечень </w:t>
      </w:r>
      <w:bookmarkEnd w:id="9"/>
      <w:bookmarkEnd w:id="10"/>
      <w:r>
        <w:rPr>
          <w:rFonts w:ascii="Liberation Serif" w:hAnsi="Liberation Serif"/>
          <w:b/>
        </w:rPr>
        <w:t>и объем выполняемых работ</w:t>
      </w:r>
    </w:p>
    <w:tbl>
      <w:tblPr>
        <w:tblW w:w="1009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831"/>
        <w:gridCol w:w="5631"/>
        <w:gridCol w:w="2214"/>
        <w:gridCol w:w="1417"/>
      </w:tblGrid>
      <w:tr w:rsidR="004C071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</w:p>
          <w:p w:rsidR="004C0711" w:rsidRDefault="00176A22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5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</w:t>
            </w:r>
          </w:p>
        </w:tc>
      </w:tr>
      <w:tr w:rsidR="004C071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4C0711">
            <w:pPr>
              <w:suppressAutoHyphens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2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Выполнение строительно-монтажных работ</w:t>
            </w:r>
          </w:p>
        </w:tc>
      </w:tr>
      <w:tr w:rsidR="004C0711">
        <w:tc>
          <w:tcPr>
            <w:tcW w:w="10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2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 CYR"/>
                <w:sz w:val="24"/>
                <w:szCs w:val="24"/>
              </w:rPr>
              <w:t xml:space="preserve">Подключение заявителя: ИП </w:t>
            </w:r>
            <w:proofErr w:type="spellStart"/>
            <w:r>
              <w:rPr>
                <w:rFonts w:ascii="Liberation Serif" w:hAnsi="Liberation Serif" w:cs="Times New Roman CYR"/>
                <w:sz w:val="24"/>
                <w:szCs w:val="24"/>
              </w:rPr>
              <w:t>Круглик</w:t>
            </w:r>
            <w:proofErr w:type="spellEnd"/>
            <w:r>
              <w:rPr>
                <w:rFonts w:ascii="Liberation Serif" w:hAnsi="Liberation Serif" w:cs="Times New Roman CYR"/>
                <w:sz w:val="24"/>
                <w:szCs w:val="24"/>
              </w:rPr>
              <w:t xml:space="preserve"> Д.В.</w:t>
            </w:r>
          </w:p>
        </w:tc>
      </w:tr>
      <w:tr w:rsidR="004C071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5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rPr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>Временное перемещение трех существующих ячеек КРУН-10, демонтаж фундамента.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1</w:t>
            </w:r>
          </w:p>
        </w:tc>
      </w:tr>
      <w:tr w:rsidR="004C071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5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rPr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 xml:space="preserve">Монтаж трех ячеек К-59 КРУН-10 </w:t>
            </w:r>
            <w:proofErr w:type="spellStart"/>
            <w:r>
              <w:rPr>
                <w:rFonts w:ascii="Liberation Serif" w:hAnsi="Liberation Serif"/>
                <w:i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1</w:t>
            </w:r>
          </w:p>
        </w:tc>
      </w:tr>
      <w:tr w:rsidR="004C071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5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rPr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>Пусконаладочные работы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1</w:t>
            </w:r>
          </w:p>
        </w:tc>
      </w:tr>
      <w:tr w:rsidR="004C0711">
        <w:tc>
          <w:tcPr>
            <w:tcW w:w="10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2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 CYR"/>
                <w:sz w:val="24"/>
                <w:szCs w:val="24"/>
              </w:rPr>
              <w:t>Подключение заявителя: ООО "АБС Благовещенск"</w:t>
            </w:r>
          </w:p>
        </w:tc>
      </w:tr>
      <w:tr w:rsidR="004C071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5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rPr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 xml:space="preserve">Установка 7 ячеек К-59 КРУН-10 </w:t>
            </w:r>
            <w:proofErr w:type="spellStart"/>
            <w:r>
              <w:rPr>
                <w:rFonts w:ascii="Liberation Serif" w:hAnsi="Liberation Serif"/>
                <w:iCs/>
                <w:sz w:val="24"/>
                <w:szCs w:val="24"/>
              </w:rPr>
              <w:t>кВ.</w:t>
            </w:r>
            <w:proofErr w:type="spellEnd"/>
            <w:r>
              <w:rPr>
                <w:rFonts w:ascii="Liberation Serif" w:hAnsi="Liberation Serif"/>
                <w:iCs/>
                <w:sz w:val="24"/>
                <w:szCs w:val="24"/>
              </w:rPr>
              <w:t xml:space="preserve"> СМР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1</w:t>
            </w:r>
          </w:p>
        </w:tc>
      </w:tr>
      <w:tr w:rsidR="004C071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5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rPr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 xml:space="preserve">Установка 7 ячеек К-59 КРУН-10 </w:t>
            </w:r>
            <w:proofErr w:type="spellStart"/>
            <w:r>
              <w:rPr>
                <w:rFonts w:ascii="Liberation Serif" w:hAnsi="Liberation Serif"/>
                <w:iCs/>
                <w:sz w:val="24"/>
                <w:szCs w:val="24"/>
              </w:rPr>
              <w:t>кВ.</w:t>
            </w:r>
            <w:proofErr w:type="spellEnd"/>
            <w:r>
              <w:rPr>
                <w:rFonts w:ascii="Liberation Serif" w:hAnsi="Liberation Serif"/>
                <w:iCs/>
                <w:sz w:val="24"/>
                <w:szCs w:val="24"/>
              </w:rPr>
              <w:t xml:space="preserve"> ПНР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1</w:t>
            </w:r>
          </w:p>
        </w:tc>
      </w:tr>
      <w:tr w:rsidR="004C071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5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rPr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>Подъездная дорога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1</w:t>
            </w:r>
          </w:p>
        </w:tc>
      </w:tr>
      <w:tr w:rsidR="004C0711">
        <w:tc>
          <w:tcPr>
            <w:tcW w:w="100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2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 CYR"/>
                <w:sz w:val="24"/>
                <w:szCs w:val="24"/>
              </w:rPr>
              <w:t xml:space="preserve">Реконструкция ПС 110 </w:t>
            </w:r>
            <w:proofErr w:type="spellStart"/>
            <w:r>
              <w:rPr>
                <w:rFonts w:ascii="Liberation Serif" w:hAnsi="Liberation Serif" w:cs="Times New Roman CYR"/>
                <w:sz w:val="24"/>
                <w:szCs w:val="24"/>
              </w:rPr>
              <w:t>кВ</w:t>
            </w:r>
            <w:proofErr w:type="spellEnd"/>
            <w:r>
              <w:rPr>
                <w:rFonts w:ascii="Liberation Serif" w:hAnsi="Liberation Serif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Liberation Serif" w:hAnsi="Liberation Serif" w:cs="Times New Roman CYR"/>
                <w:sz w:val="24"/>
                <w:szCs w:val="24"/>
              </w:rPr>
              <w:t>Игнатьево</w:t>
            </w:r>
            <w:proofErr w:type="spellEnd"/>
          </w:p>
        </w:tc>
      </w:tr>
      <w:tr w:rsidR="004C071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5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rPr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 xml:space="preserve">Демонтаж существующего КРУН-10 </w:t>
            </w:r>
            <w:proofErr w:type="spellStart"/>
            <w:r>
              <w:rPr>
                <w:rFonts w:ascii="Liberation Serif" w:hAnsi="Liberation Serif"/>
                <w:iCs/>
                <w:sz w:val="24"/>
                <w:szCs w:val="24"/>
              </w:rPr>
              <w:t>кВ</w:t>
            </w:r>
            <w:proofErr w:type="spellEnd"/>
            <w:r>
              <w:rPr>
                <w:rFonts w:ascii="Liberation Serif" w:hAnsi="Liberation Serif"/>
                <w:iCs/>
                <w:sz w:val="24"/>
                <w:szCs w:val="24"/>
              </w:rPr>
              <w:t xml:space="preserve"> на ячейках К-37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1</w:t>
            </w:r>
          </w:p>
        </w:tc>
      </w:tr>
      <w:tr w:rsidR="004C071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5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rPr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 xml:space="preserve">Монтаж 11 ячеек К-59 КРУН 10 </w:t>
            </w:r>
            <w:proofErr w:type="spellStart"/>
            <w:r>
              <w:rPr>
                <w:rFonts w:ascii="Liberation Serif" w:hAnsi="Liberation Serif"/>
                <w:i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1</w:t>
            </w:r>
          </w:p>
        </w:tc>
      </w:tr>
      <w:tr w:rsidR="004C071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5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rPr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>Пусконаладочные работы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>1</w:t>
            </w:r>
          </w:p>
        </w:tc>
      </w:tr>
    </w:tbl>
    <w:p w:rsidR="004C0711" w:rsidRDefault="004C0711">
      <w:pPr>
        <w:pStyle w:val="4"/>
        <w:numPr>
          <w:ilvl w:val="0"/>
          <w:numId w:val="0"/>
        </w:numPr>
        <w:ind w:firstLine="567"/>
        <w:rPr>
          <w:rFonts w:ascii="Liberation Serif" w:hAnsi="Liberation Serif"/>
        </w:rPr>
      </w:pPr>
    </w:p>
    <w:p w:rsidR="004C0711" w:rsidRDefault="00176A22">
      <w:pPr>
        <w:pStyle w:val="4"/>
        <w:numPr>
          <w:ilvl w:val="2"/>
          <w:numId w:val="4"/>
        </w:numPr>
        <w:rPr>
          <w:rFonts w:ascii="Liberation Serif" w:hAnsi="Liberation Serif"/>
        </w:rPr>
      </w:pPr>
      <w:r>
        <w:rPr>
          <w:rFonts w:ascii="Liberation Serif" w:hAnsi="Liberation Serif"/>
        </w:rPr>
        <w:t>Требования к срокам выполнения работ.</w:t>
      </w:r>
    </w:p>
    <w:p w:rsidR="004C0711" w:rsidRDefault="00176A22">
      <w:pPr>
        <w:pStyle w:val="1"/>
        <w:ind w:left="0"/>
        <w:jc w:val="center"/>
        <w:rPr>
          <w:b/>
        </w:rPr>
      </w:pPr>
      <w:r>
        <w:rPr>
          <w:rFonts w:ascii="Liberation Serif" w:hAnsi="Liberation Serif"/>
        </w:rPr>
        <w:t xml:space="preserve">Таблица 3. </w:t>
      </w:r>
      <w:bookmarkStart w:id="11" w:name="_Hlk50465284"/>
      <w:r>
        <w:rPr>
          <w:rFonts w:ascii="Liberation Serif" w:hAnsi="Liberation Serif"/>
          <w:b/>
        </w:rPr>
        <w:t xml:space="preserve">Требования по срокам </w:t>
      </w:r>
      <w:bookmarkEnd w:id="11"/>
      <w:r>
        <w:rPr>
          <w:rFonts w:ascii="Liberation Serif" w:hAnsi="Liberation Serif"/>
          <w:b/>
        </w:rPr>
        <w:t>выполнения работ</w:t>
      </w:r>
    </w:p>
    <w:tbl>
      <w:tblPr>
        <w:tblW w:w="1005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47"/>
        <w:gridCol w:w="3921"/>
        <w:gridCol w:w="2816"/>
        <w:gridCol w:w="2475"/>
      </w:tblGrid>
      <w:tr w:rsidR="004C0711">
        <w:trPr>
          <w:trHeight w:val="86"/>
          <w:jc w:val="center"/>
        </w:trPr>
        <w:tc>
          <w:tcPr>
            <w:tcW w:w="8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№</w:t>
            </w:r>
          </w:p>
          <w:p w:rsidR="004C0711" w:rsidRDefault="00176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п/п</w:t>
            </w:r>
          </w:p>
        </w:tc>
        <w:tc>
          <w:tcPr>
            <w:tcW w:w="39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Наименование (состав Работ)</w:t>
            </w:r>
          </w:p>
        </w:tc>
        <w:tc>
          <w:tcPr>
            <w:tcW w:w="52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Период выполнения </w:t>
            </w:r>
          </w:p>
        </w:tc>
      </w:tr>
      <w:tr w:rsidR="004C0711">
        <w:trPr>
          <w:trHeight w:val="60"/>
          <w:jc w:val="center"/>
        </w:trPr>
        <w:tc>
          <w:tcPr>
            <w:tcW w:w="84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4C0711">
            <w:pPr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39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4C0711">
            <w:pPr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Начало</w:t>
            </w:r>
          </w:p>
        </w:tc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Окончание</w:t>
            </w:r>
          </w:p>
        </w:tc>
      </w:tr>
      <w:tr w:rsidR="004C0711">
        <w:trPr>
          <w:trHeight w:val="60"/>
          <w:jc w:val="center"/>
        </w:trPr>
        <w:tc>
          <w:tcPr>
            <w:tcW w:w="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ind w:left="115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Строительно-монтажные, электромонтажные и пусконаладочные работы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widowControl w:val="0"/>
              <w:tabs>
                <w:tab w:val="left" w:pos="567"/>
              </w:tabs>
              <w:ind w:firstLine="567"/>
              <w:contextualSpacing/>
              <w:jc w:val="center"/>
              <w:rPr>
                <w:rFonts w:ascii="Liberation Serif" w:hAnsi="Liberation Serif"/>
              </w:rPr>
            </w:pPr>
            <w:r>
              <w:rPr>
                <w:rFonts w:ascii="Liberation Serif;Times New Roma" w:hAnsi="Liberation Serif;Times New Roma" w:cs="Liberation Serif;Times New Roma"/>
                <w:sz w:val="26"/>
                <w:szCs w:val="26"/>
              </w:rPr>
              <w:t>с даты, следующей за датой заключения договора.</w:t>
            </w:r>
          </w:p>
        </w:tc>
        <w:tc>
          <w:tcPr>
            <w:tcW w:w="24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4C0711" w:rsidRDefault="00176A22">
            <w:pPr>
              <w:jc w:val="center"/>
              <w:rPr>
                <w:rStyle w:val="a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01.10.2024</w:t>
            </w:r>
          </w:p>
        </w:tc>
      </w:tr>
    </w:tbl>
    <w:p w:rsidR="004C0711" w:rsidRDefault="004C0711">
      <w:pPr>
        <w:sectPr w:rsidR="004C0711">
          <w:headerReference w:type="default" r:id="rId8"/>
          <w:pgSz w:w="11906" w:h="16838"/>
          <w:pgMar w:top="851" w:right="709" w:bottom="709" w:left="1276" w:header="709" w:footer="0" w:gutter="0"/>
          <w:cols w:space="720"/>
          <w:formProt w:val="0"/>
          <w:docGrid w:linePitch="381" w:charSpace="-14337"/>
        </w:sectPr>
      </w:pPr>
    </w:p>
    <w:p w:rsidR="004C0711" w:rsidRDefault="00176A22">
      <w:pPr>
        <w:pStyle w:val="4"/>
        <w:numPr>
          <w:ilvl w:val="1"/>
          <w:numId w:val="4"/>
        </w:numPr>
        <w:rPr>
          <w:b/>
        </w:rPr>
      </w:pPr>
      <w:r>
        <w:rPr>
          <w:rFonts w:ascii="Liberation Serif" w:hAnsi="Liberation Serif"/>
        </w:rPr>
        <w:lastRenderedPageBreak/>
        <w:t xml:space="preserve"> </w:t>
      </w:r>
      <w:bookmarkStart w:id="12" w:name="_Toc54646410"/>
      <w:bookmarkStart w:id="13" w:name="_Toc51339698"/>
      <w:bookmarkStart w:id="14" w:name="_Toc50125131"/>
      <w:bookmarkEnd w:id="12"/>
      <w:bookmarkEnd w:id="13"/>
      <w:bookmarkEnd w:id="14"/>
      <w:r>
        <w:rPr>
          <w:rFonts w:ascii="Liberation Serif" w:hAnsi="Liberation Serif"/>
          <w:b/>
        </w:rPr>
        <w:t>Требования к качеству работ</w:t>
      </w:r>
    </w:p>
    <w:p w:rsidR="004C0711" w:rsidRDefault="00176A22">
      <w:pPr>
        <w:keepNext/>
        <w:keepLines/>
        <w:jc w:val="center"/>
        <w:outlineLvl w:val="0"/>
        <w:rPr>
          <w:rFonts w:eastAsia="Calibri"/>
          <w:b/>
          <w:lang w:eastAsia="x-none"/>
        </w:rPr>
      </w:pPr>
      <w:r>
        <w:rPr>
          <w:rFonts w:ascii="Liberation Serif" w:eastAsia="Calibri" w:hAnsi="Liberation Serif"/>
          <w:b/>
          <w:lang w:val="x-none" w:eastAsia="x-none"/>
        </w:rPr>
        <w:t>Таблица</w:t>
      </w:r>
      <w:r>
        <w:rPr>
          <w:rFonts w:ascii="Liberation Serif" w:eastAsia="Calibri" w:hAnsi="Liberation Serif"/>
          <w:b/>
          <w:lang w:eastAsia="x-none"/>
        </w:rPr>
        <w:t xml:space="preserve"> 4</w:t>
      </w:r>
      <w:r>
        <w:rPr>
          <w:rFonts w:ascii="Liberation Serif" w:eastAsia="Calibri" w:hAnsi="Liberation Serif"/>
          <w:b/>
          <w:lang w:val="x-none" w:eastAsia="x-none"/>
        </w:rPr>
        <w:t xml:space="preserve">. Требования к </w:t>
      </w:r>
      <w:r>
        <w:rPr>
          <w:rFonts w:ascii="Liberation Serif" w:eastAsia="Calibri" w:hAnsi="Liberation Serif"/>
          <w:b/>
          <w:lang w:eastAsia="x-none"/>
        </w:rPr>
        <w:t>качеству работ</w:t>
      </w:r>
    </w:p>
    <w:p w:rsidR="004C0711" w:rsidRDefault="00176A22">
      <w:pPr>
        <w:keepNext/>
        <w:keepLines/>
        <w:outlineLvl w:val="0"/>
        <w:rPr>
          <w:rFonts w:eastAsia="Calibri"/>
          <w:sz w:val="24"/>
          <w:szCs w:val="24"/>
          <w:lang w:val="x-none" w:eastAsia="x-none"/>
        </w:rPr>
      </w:pPr>
      <w:r>
        <w:rPr>
          <w:rFonts w:ascii="Liberation Serif" w:eastAsia="Calibri" w:hAnsi="Liberation Serif"/>
          <w:sz w:val="24"/>
          <w:szCs w:val="24"/>
          <w:lang w:eastAsia="x-none"/>
        </w:rPr>
        <w:t>Наименование работ:</w:t>
      </w:r>
      <w:r>
        <w:rPr>
          <w:rFonts w:ascii="Liberation Serif" w:eastAsia="Calibri" w:hAnsi="Liberation Serif"/>
          <w:sz w:val="24"/>
          <w:szCs w:val="24"/>
          <w:lang w:val="x-none" w:eastAsia="x-none"/>
        </w:rPr>
        <w:t xml:space="preserve"> </w:t>
      </w:r>
      <w:r>
        <w:rPr>
          <w:rFonts w:ascii="Liberation Serif" w:eastAsia="Calibri" w:hAnsi="Liberation Serif"/>
          <w:sz w:val="24"/>
          <w:szCs w:val="24"/>
          <w:lang w:eastAsia="x-none"/>
        </w:rPr>
        <w:t>«выполнение СМР»</w:t>
      </w:r>
    </w:p>
    <w:tbl>
      <w:tblPr>
        <w:tblStyle w:val="affffe"/>
        <w:tblpPr w:leftFromText="180" w:rightFromText="180" w:vertAnchor="text" w:tblpX="-5" w:tblpY="1"/>
        <w:tblW w:w="15735" w:type="dxa"/>
        <w:tblCellMar>
          <w:left w:w="23" w:type="dxa"/>
          <w:right w:w="28" w:type="dxa"/>
        </w:tblCellMar>
        <w:tblLook w:val="04A0" w:firstRow="1" w:lastRow="0" w:firstColumn="1" w:lastColumn="0" w:noHBand="0" w:noVBand="1"/>
      </w:tblPr>
      <w:tblGrid>
        <w:gridCol w:w="697"/>
        <w:gridCol w:w="1966"/>
        <w:gridCol w:w="8"/>
        <w:gridCol w:w="8530"/>
        <w:gridCol w:w="2096"/>
        <w:gridCol w:w="2216"/>
        <w:gridCol w:w="222"/>
      </w:tblGrid>
      <w:tr w:rsidR="004C0711">
        <w:tc>
          <w:tcPr>
            <w:tcW w:w="709" w:type="dxa"/>
            <w:vMerge w:val="restart"/>
            <w:shd w:val="clear" w:color="auto" w:fill="auto"/>
            <w:tcMar>
              <w:left w:w="23" w:type="dxa"/>
            </w:tcMar>
            <w:vAlign w:val="center"/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208" w:type="dxa"/>
            <w:vMerge w:val="restart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3827" w:type="dxa"/>
            <w:gridSpan w:val="2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vMerge/>
            <w:shd w:val="clear" w:color="auto" w:fill="auto"/>
            <w:tcMar>
              <w:left w:w="23" w:type="dxa"/>
            </w:tcMar>
            <w:vAlign w:val="center"/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9208" w:type="dxa"/>
            <w:vMerge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  <w:vAlign w:val="center"/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08" w:type="dxa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25" w:type="dxa"/>
            <w:gridSpan w:val="6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выполнению работ</w:t>
            </w:r>
          </w:p>
        </w:tc>
      </w:tr>
      <w:tr w:rsidR="004C0711">
        <w:trPr>
          <w:trHeight w:val="462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widowControl w:val="0"/>
              <w:tabs>
                <w:tab w:val="left" w:pos="567"/>
              </w:tabs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Общие требования выполнения работ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rPr>
          <w:trHeight w:val="462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1.1.1</w:t>
            </w:r>
          </w:p>
        </w:tc>
        <w:tc>
          <w:tcPr>
            <w:tcW w:w="197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widowControl w:val="0"/>
              <w:tabs>
                <w:tab w:val="left" w:pos="567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sz w:val="24"/>
                <w:szCs w:val="24"/>
              </w:rPr>
              <w:t xml:space="preserve">Соблюдение требований технических регламентов, иных нормативных правовых актов и (или) нормативных документов </w:t>
            </w:r>
          </w:p>
        </w:tc>
        <w:tc>
          <w:tcPr>
            <w:tcW w:w="9218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pStyle w:val="afff8"/>
              <w:tabs>
                <w:tab w:val="left" w:pos="466"/>
              </w:tabs>
              <w:ind w:left="324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•</w:t>
            </w:r>
            <w:r>
              <w:rPr>
                <w:rFonts w:ascii="Liberation Serif" w:hAnsi="Liberation Serif"/>
              </w:rPr>
              <w:tab/>
              <w:t>Указаны в Техническом задании (Приложение 1 к ТТ)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rPr>
          <w:trHeight w:val="462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1.1.2</w:t>
            </w:r>
          </w:p>
        </w:tc>
        <w:tc>
          <w:tcPr>
            <w:tcW w:w="197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widowControl w:val="0"/>
              <w:tabs>
                <w:tab w:val="left" w:pos="567"/>
              </w:tabs>
              <w:suppressAutoHyphens/>
              <w:jc w:val="center"/>
              <w:rPr>
                <w:i/>
                <w:iCs/>
                <w:spacing w:val="4"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pacing w:val="4"/>
                <w:sz w:val="24"/>
                <w:szCs w:val="24"/>
              </w:rPr>
              <w:t>Требования к выполнению строительно-монтажных работ</w:t>
            </w:r>
          </w:p>
        </w:tc>
        <w:tc>
          <w:tcPr>
            <w:tcW w:w="9218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pStyle w:val="afff8"/>
              <w:widowControl w:val="0"/>
              <w:numPr>
                <w:ilvl w:val="0"/>
                <w:numId w:val="6"/>
              </w:numPr>
              <w:tabs>
                <w:tab w:val="left" w:pos="466"/>
              </w:tabs>
              <w:suppressAutoHyphens/>
              <w:ind w:left="0" w:firstLine="3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Указаны в Техническом задании (Приложение 1 к ТТ)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rPr>
          <w:trHeight w:val="1985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9208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pStyle w:val="afff8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ind w:left="0" w:firstLine="3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 w:rsidR="004C0711" w:rsidRDefault="00176A22">
            <w:pPr>
              <w:pStyle w:val="afff8"/>
              <w:tabs>
                <w:tab w:val="left" w:pos="567"/>
              </w:tabs>
              <w:ind w:left="0" w:firstLine="60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4C0711" w:rsidRDefault="00176A22">
            <w:pPr>
              <w:pStyle w:val="afff8"/>
              <w:tabs>
                <w:tab w:val="left" w:pos="567"/>
              </w:tabs>
              <w:ind w:left="0" w:firstLine="60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оформление допуска для производства работ в зоне, действующей ЛЭП.  Согласование с заказчиком Календарного графика выполнения работ.</w:t>
            </w:r>
          </w:p>
          <w:p w:rsidR="004C0711" w:rsidRDefault="00176A22">
            <w:pPr>
              <w:pStyle w:val="afff8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ind w:left="0" w:firstLine="3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 </w:t>
            </w:r>
          </w:p>
          <w:p w:rsidR="004C0711" w:rsidRDefault="00176A22">
            <w:pPr>
              <w:pStyle w:val="afff8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ind w:left="0" w:firstLine="3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Организация выполнения строительно-монтажных работ осуществляется в соответствии с РД и графиком производства работ, которые разрабатываются Подрядчиком и не менее чем за 10 дней до начала работ предоставляются для согласования Заказчику.</w:t>
            </w:r>
          </w:p>
          <w:p w:rsidR="004C0711" w:rsidRDefault="00176A22">
            <w:pPr>
              <w:pStyle w:val="afff8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ind w:left="0" w:firstLine="3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Работы выполнять при наличии уведомления о начале производства работ.</w:t>
            </w:r>
          </w:p>
          <w:p w:rsidR="004C0711" w:rsidRDefault="00176A22">
            <w:pPr>
              <w:pStyle w:val="afff8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ind w:left="0" w:firstLine="3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 w:rsidR="004C0711" w:rsidRDefault="00176A22">
            <w:pPr>
              <w:pStyle w:val="afff8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ind w:left="0" w:firstLine="3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Обеспечить в установленном у Заказчика порядке оформление наряд-допуска на производство работ.</w:t>
            </w:r>
          </w:p>
          <w:p w:rsidR="004C0711" w:rsidRDefault="00176A22">
            <w:pPr>
              <w:pStyle w:val="afff8"/>
              <w:widowControl w:val="0"/>
              <w:numPr>
                <w:ilvl w:val="0"/>
                <w:numId w:val="6"/>
              </w:numPr>
              <w:tabs>
                <w:tab w:val="left" w:pos="567"/>
              </w:tabs>
              <w:suppressAutoHyphens/>
              <w:ind w:left="0" w:firstLine="360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1.3.1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 xml:space="preserve">Требования к используемым материалам 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 xml:space="preserve">и оборудованию </w:t>
            </w:r>
          </w:p>
        </w:tc>
        <w:tc>
          <w:tcPr>
            <w:tcW w:w="9208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pStyle w:val="afff8"/>
              <w:widowControl w:val="0"/>
              <w:numPr>
                <w:ilvl w:val="0"/>
                <w:numId w:val="6"/>
              </w:numPr>
              <w:tabs>
                <w:tab w:val="left" w:pos="607"/>
              </w:tabs>
              <w:suppressAutoHyphens/>
              <w:ind w:left="0" w:firstLine="360"/>
              <w:jc w:val="both"/>
              <w:rPr>
                <w:b/>
                <w:bCs/>
              </w:rPr>
            </w:pPr>
            <w:r>
              <w:rPr>
                <w:rFonts w:ascii="Liberation Serif" w:hAnsi="Liberation Serif"/>
              </w:rPr>
              <w:t>Указаны в Техническом задании (Приложение 1 к ТТ)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1.4.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1.4.1.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Контроль качества работ</w:t>
            </w:r>
          </w:p>
        </w:tc>
        <w:tc>
          <w:tcPr>
            <w:tcW w:w="9208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pStyle w:val="afff8"/>
              <w:widowControl w:val="0"/>
              <w:numPr>
                <w:ilvl w:val="0"/>
                <w:numId w:val="6"/>
              </w:numPr>
              <w:suppressAutoHyphens/>
              <w:ind w:left="0" w:firstLine="360"/>
              <w:jc w:val="both"/>
              <w:rPr>
                <w:b/>
                <w:bCs/>
              </w:rPr>
            </w:pPr>
            <w:r>
              <w:rPr>
                <w:rFonts w:ascii="Liberation Serif" w:hAnsi="Liberation Serif"/>
              </w:rPr>
              <w:t>Указаны в Техническом задании (Приложение 1 к ТТ)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1.4.2.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Контроль качества используемых материалов и оборудования</w:t>
            </w:r>
          </w:p>
        </w:tc>
        <w:tc>
          <w:tcPr>
            <w:tcW w:w="9208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pStyle w:val="afff8"/>
              <w:widowControl w:val="0"/>
              <w:numPr>
                <w:ilvl w:val="0"/>
                <w:numId w:val="6"/>
              </w:numPr>
              <w:suppressAutoHyphens/>
              <w:ind w:left="0" w:firstLine="360"/>
              <w:jc w:val="both"/>
              <w:rPr>
                <w:bCs/>
              </w:rPr>
            </w:pPr>
            <w:r>
              <w:rPr>
                <w:rFonts w:ascii="Liberation Serif" w:hAnsi="Liberation Serif"/>
              </w:rPr>
              <w:t>Указаны в Техническом задании (Приложение 1 к ТТ)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1.6.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Требования к безопасности работ и охране труда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rPr>
          <w:trHeight w:val="268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1.6.1.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ind w:firstLine="312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Работы, 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</w:t>
            </w:r>
            <w:r>
              <w:rPr>
                <w:rFonts w:ascii="Liberation Serif" w:hAnsi="Liberation Serif"/>
                <w:sz w:val="24"/>
                <w:szCs w:val="24"/>
              </w:rPr>
              <w:t>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1.6.2.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jc w:val="both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1.6.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ind w:firstLine="312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Подрядчик (Исполнитель по договору подряда) до начала производства работ (оказания услуг)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работников.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025" w:type="dxa"/>
            <w:gridSpan w:val="6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4C0711">
        <w:trPr>
          <w:trHeight w:val="243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rPr>
          <w:trHeight w:val="463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2.1.1.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Результат работ</w:t>
            </w:r>
          </w:p>
        </w:tc>
        <w:tc>
          <w:tcPr>
            <w:tcW w:w="9208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Работы должны быть выполнены в полном объеме в соответствии с разработанной и согласованной Заказчиком проектной документацией и ведомостью объемов работ.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ind w:left="123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rPr>
          <w:trHeight w:val="581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2.2.1.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     Приемка выполненных работ осуществляется Заказчиком в соответствии с условиями заключенного договора подряда.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rPr>
          <w:trHeight w:val="553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2.3.1.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 xml:space="preserve">Требования к составу передаваемой  </w:t>
            </w:r>
            <w:r>
              <w:rPr>
                <w:rFonts w:ascii="Liberation Serif" w:hAnsi="Liberation Serif"/>
                <w:bCs/>
                <w:sz w:val="24"/>
                <w:szCs w:val="24"/>
              </w:rPr>
              <w:lastRenderedPageBreak/>
              <w:t>исполнительной технической документации</w:t>
            </w:r>
          </w:p>
        </w:tc>
        <w:tc>
          <w:tcPr>
            <w:tcW w:w="9208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pStyle w:val="afff8"/>
              <w:widowControl w:val="0"/>
              <w:tabs>
                <w:tab w:val="left" w:pos="607"/>
                <w:tab w:val="left" w:pos="851"/>
                <w:tab w:val="left" w:pos="993"/>
                <w:tab w:val="left" w:pos="2167"/>
              </w:tabs>
              <w:suppressAutoHyphens/>
              <w:ind w:left="466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Вместе с актами выполненных работ Заказчик передает исполнительную документацию в следующем кратком объеме:</w:t>
            </w:r>
          </w:p>
          <w:p w:rsidR="004C0711" w:rsidRDefault="00176A22">
            <w:pPr>
              <w:pStyle w:val="afff8"/>
              <w:widowControl w:val="0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Акт приемки законченного строительства;</w:t>
            </w:r>
          </w:p>
          <w:p w:rsidR="004C0711" w:rsidRDefault="00176A22">
            <w:pPr>
              <w:pStyle w:val="afff8"/>
              <w:widowControl w:val="0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Акт технической готовности электромонтажных работ;</w:t>
            </w:r>
            <w:r>
              <w:rPr>
                <w:rFonts w:ascii="Liberation Serif" w:hAnsi="Liberation Serif"/>
              </w:rPr>
              <w:tab/>
            </w:r>
            <w:r>
              <w:rPr>
                <w:rFonts w:ascii="Liberation Serif" w:hAnsi="Liberation Serif"/>
              </w:rPr>
              <w:tab/>
            </w:r>
          </w:p>
          <w:p w:rsidR="004C0711" w:rsidRDefault="00176A22">
            <w:pPr>
              <w:pStyle w:val="afff8"/>
              <w:widowControl w:val="0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Акт освидетельствования скрытых работ по монтажу заземляющего устройства с исполнительной схемой;</w:t>
            </w:r>
            <w:r>
              <w:rPr>
                <w:rFonts w:ascii="Liberation Serif" w:hAnsi="Liberation Serif"/>
              </w:rPr>
              <w:tab/>
            </w:r>
            <w:r>
              <w:rPr>
                <w:rFonts w:ascii="Liberation Serif" w:hAnsi="Liberation Serif"/>
              </w:rPr>
              <w:tab/>
            </w:r>
          </w:p>
          <w:p w:rsidR="004C0711" w:rsidRDefault="00176A22">
            <w:pPr>
              <w:pStyle w:val="afff8"/>
              <w:widowControl w:val="0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Акт освидетельствования скрытых работ на устройство основания под опоры;</w:t>
            </w:r>
          </w:p>
          <w:p w:rsidR="004C0711" w:rsidRDefault="00176A22">
            <w:pPr>
              <w:pStyle w:val="afff8"/>
              <w:widowControl w:val="0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4C0711" w:rsidRDefault="00176A22">
            <w:pPr>
              <w:pStyle w:val="afff8"/>
              <w:widowControl w:val="0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Исполнительная схема ЛЭП;</w:t>
            </w:r>
            <w:r>
              <w:rPr>
                <w:rFonts w:ascii="Liberation Serif" w:hAnsi="Liberation Serif"/>
              </w:rPr>
              <w:tab/>
            </w:r>
          </w:p>
          <w:p w:rsidR="004C0711" w:rsidRDefault="00176A22">
            <w:pPr>
              <w:pStyle w:val="afff8"/>
              <w:widowControl w:val="0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Паспорта и сертификаты на примененные материалы, изделия, оборудование;</w:t>
            </w:r>
          </w:p>
          <w:p w:rsidR="004C0711" w:rsidRDefault="00176A22">
            <w:pPr>
              <w:pStyle w:val="afff8"/>
              <w:widowControl w:val="0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Справка об устранении выявленных замечаний (при наличии);</w:t>
            </w:r>
          </w:p>
          <w:p w:rsidR="004C0711" w:rsidRDefault="00176A22">
            <w:pPr>
              <w:pStyle w:val="afff8"/>
              <w:widowControl w:val="0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Ордер на производство работ.</w:t>
            </w:r>
            <w:r>
              <w:rPr>
                <w:rFonts w:ascii="Liberation Serif" w:hAnsi="Liberation Serif"/>
              </w:rPr>
              <w:tab/>
            </w:r>
          </w:p>
          <w:p w:rsidR="004C0711" w:rsidRDefault="00176A22">
            <w:pPr>
              <w:pStyle w:val="afff8"/>
              <w:widowControl w:val="0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4C0711" w:rsidRDefault="00176A22">
            <w:pPr>
              <w:pStyle w:val="afff8"/>
              <w:widowControl w:val="0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suppressAutoHyphens/>
              <w:ind w:left="40" w:firstLine="56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4C0711" w:rsidRDefault="00176A22">
            <w:pPr>
              <w:pStyle w:val="afff8"/>
              <w:widowControl w:val="0"/>
              <w:numPr>
                <w:ilvl w:val="0"/>
                <w:numId w:val="7"/>
              </w:numPr>
              <w:tabs>
                <w:tab w:val="left" w:pos="607"/>
                <w:tab w:val="left" w:pos="851"/>
                <w:tab w:val="left" w:pos="993"/>
                <w:tab w:val="left" w:pos="2167"/>
              </w:tabs>
              <w:suppressAutoHyphens/>
              <w:ind w:left="0" w:firstLine="457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center"/>
              <w:rPr>
                <w:rFonts w:ascii="Liberation Serif" w:hAnsi="Liberation Serif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rPr>
          <w:trHeight w:val="553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2.3.2. 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Правила контроля и приемки выполненных работ</w:t>
            </w:r>
          </w:p>
        </w:tc>
        <w:tc>
          <w:tcPr>
            <w:tcW w:w="9208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pStyle w:val="afff8"/>
              <w:widowControl w:val="0"/>
              <w:tabs>
                <w:tab w:val="left" w:pos="607"/>
                <w:tab w:val="left" w:pos="851"/>
                <w:tab w:val="left" w:pos="993"/>
                <w:tab w:val="left" w:pos="2167"/>
              </w:tabs>
              <w:suppressAutoHyphens/>
              <w:ind w:left="466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Указаны в Техническом задании (Приложение 1 к ТТ) и проекте договора подряда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center"/>
              <w:rPr>
                <w:rFonts w:ascii="Liberation Serif" w:hAnsi="Liberation Serif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ind w:left="12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rPr>
          <w:trHeight w:val="439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3.1.1</w:t>
            </w:r>
          </w:p>
        </w:tc>
        <w:tc>
          <w:tcPr>
            <w:tcW w:w="11192" w:type="dxa"/>
            <w:gridSpan w:val="3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widowControl w:val="0"/>
              <w:tabs>
                <w:tab w:val="left" w:pos="0"/>
                <w:tab w:val="left" w:pos="993"/>
                <w:tab w:val="left" w:pos="1418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Определены проектом договора подряда.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025" w:type="dxa"/>
            <w:gridSpan w:val="6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Требования к Участнику</w:t>
            </w:r>
          </w:p>
        </w:tc>
        <w:tc>
          <w:tcPr>
            <w:tcW w:w="9208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pStyle w:val="afff8"/>
              <w:widowControl w:val="0"/>
              <w:numPr>
                <w:ilvl w:val="0"/>
                <w:numId w:val="8"/>
              </w:numPr>
              <w:tabs>
                <w:tab w:val="left" w:pos="457"/>
              </w:tabs>
              <w:suppressAutoHyphens/>
              <w:ind w:left="0" w:firstLine="315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Требования к участнику отражены в Приложении 2 к ТТ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center"/>
              <w:rPr>
                <w:rFonts w:ascii="Liberation Serif" w:hAnsi="Liberation Serif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4C0711">
            <w:pPr>
              <w:spacing w:after="12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4.1.2.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9208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pStyle w:val="afff8"/>
              <w:widowControl w:val="0"/>
              <w:numPr>
                <w:ilvl w:val="0"/>
                <w:numId w:val="8"/>
              </w:numPr>
              <w:tabs>
                <w:tab w:val="left" w:pos="457"/>
              </w:tabs>
              <w:suppressAutoHyphens/>
              <w:ind w:left="0" w:firstLine="315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Cs/>
              </w:rPr>
              <w:t>Порядок согласования субподрядных организаций определен проектом договора подряда.</w:t>
            </w:r>
          </w:p>
          <w:p w:rsidR="004C0711" w:rsidRDefault="00176A22">
            <w:pPr>
              <w:pStyle w:val="afff8"/>
              <w:widowControl w:val="0"/>
              <w:numPr>
                <w:ilvl w:val="0"/>
                <w:numId w:val="8"/>
              </w:numPr>
              <w:tabs>
                <w:tab w:val="left" w:pos="457"/>
              </w:tabs>
              <w:suppressAutoHyphens/>
              <w:ind w:left="0" w:firstLine="315"/>
              <w:jc w:val="both"/>
              <w:rPr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Объем договоров субподряда в совокупности не может превышать более чем на 50 % (пятьдесят процентов) от Цены Договора. </w:t>
            </w:r>
          </w:p>
          <w:p w:rsidR="004C0711" w:rsidRDefault="00176A22">
            <w:pPr>
              <w:pStyle w:val="afff8"/>
              <w:widowControl w:val="0"/>
              <w:numPr>
                <w:ilvl w:val="0"/>
                <w:numId w:val="8"/>
              </w:numPr>
              <w:tabs>
                <w:tab w:val="left" w:pos="457"/>
              </w:tabs>
              <w:suppressAutoHyphens/>
              <w:ind w:left="0" w:firstLine="315"/>
              <w:jc w:val="both"/>
              <w:rPr>
                <w:bCs/>
              </w:rPr>
            </w:pPr>
            <w:r>
              <w:rPr>
                <w:rFonts w:ascii="Liberation Serif" w:hAnsi="Liberation Serif"/>
                <w:bCs/>
              </w:rPr>
              <w:t>Подрядчик несет при этом ответственность за действия Субподрядчиков, как за свои собственные.</w:t>
            </w: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  <w:tr w:rsidR="004C0711">
        <w:trPr>
          <w:trHeight w:val="63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5025" w:type="dxa"/>
            <w:gridSpan w:val="6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Прочие требования к выполняемым работам</w:t>
            </w:r>
          </w:p>
        </w:tc>
      </w:tr>
      <w:tr w:rsidR="004C0711">
        <w:trPr>
          <w:trHeight w:val="412"/>
        </w:trPr>
        <w:tc>
          <w:tcPr>
            <w:tcW w:w="709" w:type="dxa"/>
            <w:shd w:val="clear" w:color="auto" w:fill="auto"/>
            <w:tcMar>
              <w:left w:w="23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  <w:lang w:val="en-US"/>
              </w:rPr>
              <w:t>5.1</w:t>
            </w:r>
          </w:p>
        </w:tc>
        <w:tc>
          <w:tcPr>
            <w:tcW w:w="1984" w:type="dxa"/>
            <w:gridSpan w:val="2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/>
                <w:sz w:val="24"/>
                <w:szCs w:val="24"/>
              </w:rPr>
              <w:t>Особые условия</w:t>
            </w:r>
          </w:p>
        </w:tc>
        <w:tc>
          <w:tcPr>
            <w:tcW w:w="9208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pStyle w:val="afff8"/>
              <w:widowControl w:val="0"/>
              <w:numPr>
                <w:ilvl w:val="0"/>
                <w:numId w:val="8"/>
              </w:numPr>
              <w:suppressAutoHyphens/>
              <w:ind w:left="0" w:firstLine="309"/>
              <w:jc w:val="both"/>
              <w:rPr>
                <w:bCs/>
              </w:rPr>
            </w:pPr>
            <w:r>
              <w:rPr>
                <w:rFonts w:ascii="Liberation Serif" w:hAnsi="Liberation Serif"/>
                <w:bCs/>
              </w:rPr>
              <w:t>Строительно-монтажные работы выполнять на основании разрешительных документов на земельные участки (предоставляются Заказчиком в рамках заключенного с Участником договора подряда);</w:t>
            </w:r>
          </w:p>
          <w:p w:rsidR="004C0711" w:rsidRDefault="00176A22">
            <w:pPr>
              <w:pStyle w:val="afff8"/>
              <w:widowControl w:val="0"/>
              <w:numPr>
                <w:ilvl w:val="0"/>
                <w:numId w:val="8"/>
              </w:numPr>
              <w:tabs>
                <w:tab w:val="left" w:pos="598"/>
              </w:tabs>
              <w:suppressAutoHyphens/>
              <w:ind w:left="0" w:firstLine="315"/>
              <w:jc w:val="both"/>
              <w:rPr>
                <w:bCs/>
              </w:rPr>
            </w:pPr>
            <w:r>
              <w:rPr>
                <w:rFonts w:ascii="Liberation Serif" w:hAnsi="Liberation Serif"/>
                <w:bCs/>
              </w:rPr>
              <w:t>Подрядчик самостоятельно получает от лица Заказчика все необходимые согласования для возможности производства работ, все затраты на получение необходимых согласований и компенсационных выплат входят в общую стоимость объекта реконструкции;</w:t>
            </w:r>
          </w:p>
          <w:p w:rsidR="004C0711" w:rsidRDefault="004C0711">
            <w:pPr>
              <w:widowControl w:val="0"/>
              <w:tabs>
                <w:tab w:val="left" w:pos="598"/>
              </w:tabs>
              <w:suppressAutoHyphens/>
              <w:jc w:val="both"/>
              <w:rPr>
                <w:rFonts w:ascii="Liberation Serif" w:hAnsi="Liberation Serif"/>
                <w:bCs/>
              </w:rPr>
            </w:pPr>
          </w:p>
        </w:tc>
        <w:tc>
          <w:tcPr>
            <w:tcW w:w="2126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  <w:tcMar>
              <w:left w:w="103" w:type="dxa"/>
              <w:right w:w="108" w:type="dxa"/>
            </w:tcMar>
          </w:tcPr>
          <w:p w:rsidR="004C0711" w:rsidRDefault="00176A22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-//-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C0711" w:rsidRDefault="004C0711">
            <w:pPr>
              <w:rPr>
                <w:rFonts w:ascii="Liberation Serif" w:hAnsi="Liberation Serif"/>
              </w:rPr>
            </w:pPr>
          </w:p>
        </w:tc>
      </w:tr>
    </w:tbl>
    <w:p w:rsidR="004C0711" w:rsidRDefault="004C0711">
      <w:pPr>
        <w:spacing w:after="120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4C0711" w:rsidRDefault="004C0711">
      <w:pPr>
        <w:spacing w:after="120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4C0711" w:rsidRDefault="004C0711">
      <w:pPr>
        <w:spacing w:after="120"/>
        <w:jc w:val="both"/>
        <w:rPr>
          <w:rFonts w:ascii="Liberation Serif" w:hAnsi="Liberation Serif"/>
          <w:b/>
          <w:bCs/>
          <w:sz w:val="24"/>
          <w:szCs w:val="24"/>
        </w:rPr>
      </w:pPr>
    </w:p>
    <w:p w:rsidR="004C0711" w:rsidRDefault="004C0711">
      <w:pPr>
        <w:spacing w:after="120"/>
        <w:jc w:val="both"/>
        <w:rPr>
          <w:rFonts w:ascii="Liberation Serif" w:hAnsi="Liberation Serif"/>
          <w:color w:val="0070C0"/>
          <w:sz w:val="24"/>
          <w:szCs w:val="24"/>
        </w:rPr>
        <w:sectPr w:rsidR="004C0711">
          <w:headerReference w:type="default" r:id="rId9"/>
          <w:pgSz w:w="16838" w:h="11906" w:orient="landscape"/>
          <w:pgMar w:top="1276" w:right="851" w:bottom="709" w:left="709" w:header="709" w:footer="0" w:gutter="0"/>
          <w:cols w:space="720"/>
          <w:formProt w:val="0"/>
          <w:docGrid w:linePitch="381" w:charSpace="-14337"/>
        </w:sectPr>
      </w:pPr>
    </w:p>
    <w:p w:rsidR="004C0711" w:rsidRDefault="00176A22">
      <w:pPr>
        <w:pStyle w:val="1"/>
        <w:numPr>
          <w:ilvl w:val="0"/>
          <w:numId w:val="4"/>
        </w:numPr>
        <w:rPr>
          <w:b/>
        </w:rPr>
      </w:pPr>
      <w:r>
        <w:rPr>
          <w:rFonts w:ascii="Liberation Serif" w:hAnsi="Liberation Serif"/>
          <w:b/>
        </w:rPr>
        <w:lastRenderedPageBreak/>
        <w:t>Требования к документации по ценообразованию на этапе закупки</w:t>
      </w:r>
    </w:p>
    <w:p w:rsidR="004C0711" w:rsidRDefault="004C0711">
      <w:pPr>
        <w:tabs>
          <w:tab w:val="left" w:pos="993"/>
          <w:tab w:val="left" w:pos="3196"/>
        </w:tabs>
        <w:ind w:left="720" w:firstLine="567"/>
        <w:contextualSpacing/>
        <w:jc w:val="both"/>
        <w:rPr>
          <w:rFonts w:ascii="Liberation Serif" w:hAnsi="Liberation Serif"/>
          <w:sz w:val="24"/>
          <w:szCs w:val="24"/>
        </w:rPr>
      </w:pPr>
    </w:p>
    <w:p w:rsidR="004C0711" w:rsidRDefault="00176A22">
      <w:pPr>
        <w:pStyle w:val="4"/>
        <w:numPr>
          <w:ilvl w:val="1"/>
          <w:numId w:val="4"/>
        </w:numPr>
        <w:tabs>
          <w:tab w:val="left" w:pos="567"/>
        </w:tabs>
        <w:spacing w:before="120" w:after="0"/>
        <w:ind w:left="0" w:firstLine="0"/>
        <w:contextualSpacing/>
        <w:rPr>
          <w:iCs/>
        </w:rPr>
      </w:pPr>
      <w:r>
        <w:rPr>
          <w:rFonts w:ascii="Liberation Serif" w:hAnsi="Liberation Serif"/>
          <w:bCs w:val="0"/>
          <w:iCs/>
        </w:rPr>
        <w:t>В обоснование стоимости своей заявки Участник предоставляет Коммерческое предложение по форме, приведенной в Документации о закупке.</w:t>
      </w:r>
    </w:p>
    <w:p w:rsidR="004C0711" w:rsidRDefault="00176A22">
      <w:pPr>
        <w:pStyle w:val="4"/>
        <w:numPr>
          <w:ilvl w:val="1"/>
          <w:numId w:val="4"/>
        </w:numPr>
        <w:tabs>
          <w:tab w:val="left" w:pos="567"/>
        </w:tabs>
        <w:spacing w:before="120" w:after="0"/>
        <w:ind w:left="0" w:firstLine="0"/>
        <w:contextualSpacing/>
        <w:rPr>
          <w:iCs/>
        </w:rPr>
      </w:pPr>
      <w:r>
        <w:rPr>
          <w:rFonts w:ascii="Liberation Serif" w:hAnsi="Liberation Serif"/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4C0711" w:rsidRDefault="004C0711">
      <w:pPr>
        <w:rPr>
          <w:rFonts w:ascii="Liberation Serif" w:hAnsi="Liberation Serif"/>
          <w:lang w:eastAsia="x-none"/>
        </w:rPr>
      </w:pPr>
    </w:p>
    <w:p w:rsidR="004C0711" w:rsidRDefault="00176A22">
      <w:pPr>
        <w:pStyle w:val="1"/>
        <w:numPr>
          <w:ilvl w:val="0"/>
          <w:numId w:val="4"/>
        </w:numPr>
        <w:jc w:val="center"/>
        <w:rPr>
          <w:b/>
        </w:rPr>
      </w:pPr>
      <w:r>
        <w:rPr>
          <w:rFonts w:ascii="Liberation Serif" w:hAnsi="Liberation Serif"/>
          <w:b/>
        </w:rPr>
        <w:t>Требования к документации по ценообразованию на этапе заключения (исполнения) договора</w:t>
      </w:r>
    </w:p>
    <w:p w:rsidR="004C0711" w:rsidRDefault="00176A22">
      <w:pPr>
        <w:pStyle w:val="afff8"/>
        <w:widowControl w:val="0"/>
        <w:numPr>
          <w:ilvl w:val="1"/>
          <w:numId w:val="5"/>
        </w:numPr>
        <w:tabs>
          <w:tab w:val="left" w:pos="426"/>
        </w:tabs>
        <w:suppressAutoHyphens/>
        <w:spacing w:before="60" w:after="60"/>
        <w:ind w:left="0" w:firstLine="0"/>
        <w:jc w:val="both"/>
        <w:rPr>
          <w:rFonts w:eastAsiaTheme="majorEastAsia"/>
          <w:b/>
          <w:bCs/>
          <w:color w:val="000000" w:themeColor="text1"/>
        </w:rPr>
      </w:pPr>
      <w:r>
        <w:rPr>
          <w:rFonts w:ascii="Liberation Serif" w:eastAsiaTheme="majorEastAsia" w:hAnsi="Liberation Serif"/>
          <w:b/>
          <w:bCs/>
          <w:color w:val="000000" w:themeColor="text1"/>
        </w:rPr>
        <w:t>Требования к составлению сметной документации (при заключении договора):</w:t>
      </w:r>
    </w:p>
    <w:p w:rsidR="004C0711" w:rsidRDefault="00176A22">
      <w:pPr>
        <w:numPr>
          <w:ilvl w:val="2"/>
          <w:numId w:val="5"/>
        </w:numPr>
        <w:tabs>
          <w:tab w:val="left" w:pos="567"/>
          <w:tab w:val="left" w:pos="851"/>
        </w:tabs>
        <w:spacing w:before="60" w:after="60"/>
        <w:ind w:left="0" w:firstLine="0"/>
        <w:contextualSpacing/>
        <w:jc w:val="both"/>
        <w:rPr>
          <w:rFonts w:eastAsiaTheme="majorEastAsia"/>
          <w:bCs/>
          <w:color w:val="000000" w:themeColor="text1"/>
          <w:sz w:val="24"/>
          <w:szCs w:val="24"/>
        </w:rPr>
      </w:pPr>
      <w:r>
        <w:rPr>
          <w:rFonts w:ascii="Liberation Serif" w:eastAsiaTheme="majorEastAsia" w:hAnsi="Liberation Serif"/>
          <w:bCs/>
          <w:color w:val="000000" w:themeColor="text1"/>
          <w:sz w:val="24"/>
          <w:szCs w:val="24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>
        <w:rPr>
          <w:rFonts w:ascii="Liberation Serif" w:eastAsiaTheme="majorEastAsia" w:hAnsi="Liberation Serif"/>
          <w:bCs/>
          <w:sz w:val="24"/>
          <w:szCs w:val="24"/>
        </w:rPr>
        <w:t xml:space="preserve">Приложении №4 </w:t>
      </w:r>
      <w:r>
        <w:rPr>
          <w:rFonts w:ascii="Liberation Serif" w:eastAsiaTheme="majorEastAsia" w:hAnsi="Liberation Serif"/>
          <w:bCs/>
          <w:color w:val="000000" w:themeColor="text1"/>
          <w:sz w:val="24"/>
          <w:szCs w:val="24"/>
        </w:rPr>
        <w:t>к настоящим Техническим требованиям, и включается в состав договора с применением понижающего коэффициента.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4C0711" w:rsidRDefault="00176A22">
      <w:pPr>
        <w:tabs>
          <w:tab w:val="left" w:pos="709"/>
        </w:tabs>
        <w:jc w:val="both"/>
        <w:rPr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4.1.2 Порядок расчета коэффициента:</w:t>
      </w:r>
    </w:p>
    <w:p w:rsidR="004C0711" w:rsidRDefault="00176A22">
      <w:pPr>
        <w:jc w:val="both"/>
        <w:rPr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Размер понижающего коэффициента определяется по формуле:</w:t>
      </w:r>
    </w:p>
    <w:p w:rsidR="004C0711" w:rsidRDefault="00176A22">
      <w:pPr>
        <w:ind w:left="720"/>
        <w:jc w:val="center"/>
        <w:rPr>
          <w:rFonts w:ascii="Liberation Serif" w:hAnsi="Liberation Serif"/>
        </w:rPr>
      </w:pPr>
      <w:r>
        <w:fldChar w:fldCharType="begin"/>
      </w:r>
      <w:r>
        <w:instrText>QUOTE</w:instrText>
      </w:r>
      <w:r>
        <w:fldChar w:fldCharType="end"/>
      </w:r>
      <w:bookmarkStart w:id="15" w:name="__Fieldmark__1329_3922000915"/>
      <w:bookmarkEnd w:id="15"/>
      <m:oMath>
        <m: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>
        <w:rPr>
          <w:rFonts w:ascii="Liberation Serif" w:hAnsi="Liberation Serif" w:cs="Arial"/>
          <w:i/>
          <w:iCs/>
          <w:color w:val="000000"/>
          <w:sz w:val="18"/>
          <w:szCs w:val="18"/>
        </w:rPr>
        <w:t>,</w:t>
      </w:r>
    </w:p>
    <w:p w:rsidR="004C0711" w:rsidRDefault="00176A22">
      <w:pPr>
        <w:jc w:val="both"/>
        <w:rPr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где</w:t>
      </w:r>
      <w:r>
        <w:rPr>
          <w:rFonts w:ascii="Liberation Serif" w:hAnsi="Liberation Serif"/>
          <w:i/>
          <w:sz w:val="24"/>
          <w:szCs w:val="24"/>
          <w:lang w:val="en-US"/>
        </w:rPr>
        <w:t> </w:t>
      </w:r>
      <w:r>
        <w:rPr>
          <w:rFonts w:ascii="Liberation Serif" w:hAnsi="Liberation Serif"/>
          <w:i/>
          <w:sz w:val="24"/>
          <w:szCs w:val="24"/>
        </w:rPr>
        <w:t>P</w:t>
      </w:r>
      <w:r>
        <w:rPr>
          <w:rFonts w:ascii="Liberation Serif" w:hAnsi="Liberation Serif"/>
          <w:i/>
          <w:sz w:val="24"/>
          <w:szCs w:val="24"/>
          <w:lang w:val="en-US"/>
        </w:rPr>
        <w:t> </w:t>
      </w:r>
      <w:r>
        <w:rPr>
          <w:rFonts w:ascii="Liberation Serif" w:hAnsi="Liberation Serif"/>
          <w:i/>
          <w:sz w:val="24"/>
          <w:szCs w:val="24"/>
        </w:rPr>
        <w:t>–</w:t>
      </w:r>
      <w:r>
        <w:rPr>
          <w:rFonts w:ascii="Liberation Serif" w:hAnsi="Liberation Serif"/>
          <w:i/>
          <w:sz w:val="24"/>
          <w:szCs w:val="24"/>
          <w:lang w:val="en-US"/>
        </w:rPr>
        <w:t> </w:t>
      </w:r>
      <w:r>
        <w:rPr>
          <w:rFonts w:ascii="Liberation Serif" w:hAnsi="Liberation Serif"/>
          <w:i/>
          <w:sz w:val="24"/>
          <w:szCs w:val="24"/>
        </w:rPr>
        <w:t>стоимость предложения Победителя;</w:t>
      </w:r>
    </w:p>
    <w:p w:rsidR="004C0711" w:rsidRDefault="00176A22">
      <w:pPr>
        <w:jc w:val="both"/>
        <w:rPr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N</w:t>
      </w:r>
      <w:r>
        <w:rPr>
          <w:rFonts w:ascii="Liberation Serif" w:hAnsi="Liberation Serif"/>
          <w:i/>
          <w:sz w:val="24"/>
          <w:szCs w:val="24"/>
          <w:lang w:val="en-US"/>
        </w:rPr>
        <w:t> </w:t>
      </w:r>
      <w:r>
        <w:rPr>
          <w:rFonts w:ascii="Liberation Serif" w:hAnsi="Liberation Serif"/>
          <w:i/>
          <w:sz w:val="24"/>
          <w:szCs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4C0711" w:rsidRDefault="00176A22">
      <w:pPr>
        <w:jc w:val="both"/>
        <w:rPr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k</w:t>
      </w:r>
      <w:r>
        <w:rPr>
          <w:rFonts w:ascii="Liberation Serif" w:hAnsi="Liberation Serif"/>
          <w:i/>
          <w:sz w:val="24"/>
          <w:szCs w:val="24"/>
          <w:lang w:val="en-US"/>
        </w:rPr>
        <w:t> </w:t>
      </w:r>
      <w:r>
        <w:rPr>
          <w:rFonts w:ascii="Liberation Serif" w:hAnsi="Liberation Serif"/>
          <w:i/>
          <w:sz w:val="24"/>
          <w:szCs w:val="24"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4C0711" w:rsidRDefault="004C0711">
      <w:pPr>
        <w:jc w:val="both"/>
        <w:rPr>
          <w:rFonts w:ascii="Liberation Serif" w:hAnsi="Liberation Serif"/>
          <w:i/>
          <w:sz w:val="24"/>
          <w:szCs w:val="24"/>
        </w:rPr>
      </w:pPr>
    </w:p>
    <w:p w:rsidR="004C0711" w:rsidRDefault="00176A22">
      <w:pPr>
        <w:pStyle w:val="afff8"/>
        <w:numPr>
          <w:ilvl w:val="2"/>
          <w:numId w:val="9"/>
        </w:numPr>
        <w:tabs>
          <w:tab w:val="left" w:pos="567"/>
          <w:tab w:val="left" w:pos="851"/>
        </w:tabs>
        <w:spacing w:before="60" w:after="60"/>
        <w:ind w:left="0" w:firstLine="0"/>
        <w:jc w:val="both"/>
        <w:rPr>
          <w:rFonts w:eastAsiaTheme="majorEastAsia"/>
          <w:bCs/>
          <w:color w:val="000000" w:themeColor="text1"/>
        </w:rPr>
      </w:pPr>
      <w:r>
        <w:rPr>
          <w:rFonts w:ascii="Liberation Serif" w:eastAsiaTheme="majorEastAsia" w:hAnsi="Liberation Serif"/>
          <w:bCs/>
          <w:color w:val="000000" w:themeColor="text1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 w:rsidR="004C0711" w:rsidRDefault="004C0711">
      <w:pPr>
        <w:pStyle w:val="afff8"/>
        <w:ind w:left="643"/>
        <w:jc w:val="center"/>
        <w:rPr>
          <w:rFonts w:ascii="Liberation Serif" w:hAnsi="Liberation Serif"/>
          <w:b/>
          <w:sz w:val="28"/>
          <w:szCs w:val="28"/>
        </w:rPr>
      </w:pPr>
    </w:p>
    <w:p w:rsidR="004C0711" w:rsidRDefault="00176A22">
      <w:pPr>
        <w:tabs>
          <w:tab w:val="left" w:pos="284"/>
          <w:tab w:val="left" w:pos="993"/>
        </w:tabs>
        <w:suppressAutoHyphens/>
        <w:rPr>
          <w:rFonts w:eastAsia="Calibri"/>
          <w:b/>
          <w:color w:val="000000"/>
          <w:sz w:val="24"/>
          <w:szCs w:val="26"/>
        </w:rPr>
      </w:pPr>
      <w:r>
        <w:rPr>
          <w:rFonts w:ascii="Liberation Serif" w:eastAsia="Calibri" w:hAnsi="Liberation Serif"/>
          <w:b/>
          <w:color w:val="000000"/>
          <w:sz w:val="24"/>
          <w:szCs w:val="26"/>
        </w:rPr>
        <w:t>4.2. Требования к выполнению сметных расчетов (на стадии исполнения Договора Подрядчиком):</w:t>
      </w:r>
    </w:p>
    <w:p w:rsidR="004C0711" w:rsidRDefault="00176A22">
      <w:pPr>
        <w:tabs>
          <w:tab w:val="left" w:pos="284"/>
          <w:tab w:val="left" w:pos="567"/>
        </w:tabs>
        <w:suppressAutoHyphens/>
        <w:jc w:val="both"/>
        <w:rPr>
          <w:rFonts w:eastAsia="Calibri"/>
          <w:color w:val="000000"/>
          <w:sz w:val="24"/>
          <w:szCs w:val="26"/>
        </w:rPr>
      </w:pPr>
      <w:r>
        <w:rPr>
          <w:rFonts w:ascii="Liberation Serif" w:eastAsia="Calibri" w:hAnsi="Liberation Serif"/>
          <w:color w:val="000000"/>
          <w:sz w:val="24"/>
          <w:szCs w:val="26"/>
        </w:rPr>
        <w:t>4.2.1.</w:t>
      </w:r>
      <w:r>
        <w:rPr>
          <w:rFonts w:ascii="Liberation Serif" w:eastAsia="Calibri" w:hAnsi="Liberation Serif"/>
          <w:color w:val="000000"/>
          <w:sz w:val="24"/>
          <w:szCs w:val="26"/>
        </w:rPr>
        <w:tab/>
        <w:t>Разработка сметной документации осуществляется при исполнении договора в соответствии с договорными условиями и приложением № 3 к настоящему Техническому заданию «Требования к оформлению и составлению сметной документации».</w:t>
      </w:r>
    </w:p>
    <w:p w:rsidR="004C0711" w:rsidRDefault="00176A22">
      <w:pPr>
        <w:numPr>
          <w:ilvl w:val="2"/>
          <w:numId w:val="10"/>
        </w:numPr>
        <w:tabs>
          <w:tab w:val="left" w:pos="567"/>
        </w:tabs>
        <w:suppressAutoHyphens/>
        <w:ind w:left="0" w:firstLine="0"/>
        <w:contextualSpacing/>
        <w:jc w:val="both"/>
        <w:rPr>
          <w:rFonts w:eastAsia="Calibri"/>
          <w:sz w:val="24"/>
          <w:szCs w:val="24"/>
        </w:rPr>
      </w:pPr>
      <w:r>
        <w:rPr>
          <w:rFonts w:ascii="Liberation Serif" w:eastAsia="Calibri" w:hAnsi="Liberation Serif"/>
          <w:color w:val="000000"/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договорными условиями и приложением № 3 к настоящему Техническому заданию «Требования к оформлению и составлению сметной документации».</w:t>
      </w:r>
    </w:p>
    <w:p w:rsidR="004C0711" w:rsidRDefault="004C0711">
      <w:pPr>
        <w:rPr>
          <w:rFonts w:ascii="Liberation Serif" w:eastAsiaTheme="minorHAnsi" w:hAnsi="Liberation Serif"/>
          <w:b/>
          <w:lang w:eastAsia="en-US"/>
        </w:rPr>
      </w:pPr>
    </w:p>
    <w:p w:rsidR="004C0711" w:rsidRDefault="00176A22">
      <w:pPr>
        <w:pStyle w:val="afff8"/>
        <w:ind w:left="643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ascii="Liberation Serif" w:eastAsiaTheme="minorHAnsi" w:hAnsi="Liberation Serif"/>
          <w:b/>
          <w:sz w:val="28"/>
          <w:szCs w:val="28"/>
          <w:lang w:eastAsia="en-US"/>
        </w:rPr>
        <w:t>5. Приложения</w:t>
      </w:r>
    </w:p>
    <w:p w:rsidR="004C0711" w:rsidRDefault="004C0711">
      <w:pPr>
        <w:pStyle w:val="afff8"/>
        <w:ind w:left="643"/>
        <w:rPr>
          <w:rFonts w:ascii="Liberation Serif" w:eastAsiaTheme="minorHAnsi" w:hAnsi="Liberation Serif"/>
          <w:b/>
          <w:lang w:eastAsia="en-US"/>
        </w:rPr>
      </w:pPr>
    </w:p>
    <w:p w:rsidR="004C0711" w:rsidRDefault="00176A22">
      <w:pPr>
        <w:jc w:val="both"/>
        <w:rPr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Приложение № 1: Техническое задание с приложениями.</w:t>
      </w:r>
    </w:p>
    <w:p w:rsidR="004C0711" w:rsidRDefault="00082CCA">
      <w:pPr>
        <w:tabs>
          <w:tab w:val="left" w:pos="567"/>
        </w:tabs>
        <w:jc w:val="both"/>
        <w:rPr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Приложение № 2</w:t>
      </w:r>
      <w:r w:rsidR="00176A22">
        <w:rPr>
          <w:rFonts w:ascii="Liberation Serif" w:hAnsi="Liberation Serif"/>
          <w:i/>
          <w:sz w:val="24"/>
          <w:szCs w:val="24"/>
        </w:rPr>
        <w:t>: Требования к оформлению и составлению документации по ценообразованию (сметной документации);</w:t>
      </w:r>
    </w:p>
    <w:p w:rsidR="004C0711" w:rsidRDefault="004C0711">
      <w:pPr>
        <w:tabs>
          <w:tab w:val="left" w:pos="567"/>
        </w:tabs>
        <w:jc w:val="both"/>
        <w:rPr>
          <w:i/>
          <w:sz w:val="24"/>
          <w:szCs w:val="24"/>
        </w:rPr>
      </w:pPr>
    </w:p>
    <w:p w:rsidR="00082CCA" w:rsidRPr="00116CB8" w:rsidRDefault="00082CCA" w:rsidP="00082CCA">
      <w:pPr>
        <w:jc w:val="both"/>
        <w:rPr>
          <w:b/>
          <w:color w:val="FF0000"/>
        </w:rPr>
      </w:pPr>
      <w:r w:rsidRPr="00116CB8">
        <w:rPr>
          <w:b/>
          <w:color w:val="FF0000"/>
          <w:sz w:val="26"/>
          <w:szCs w:val="26"/>
        </w:rPr>
        <w:t>Требования к участнику закупки указаны в Документации о закупке п. 1</w:t>
      </w:r>
      <w:r>
        <w:rPr>
          <w:b/>
          <w:color w:val="FF0000"/>
          <w:sz w:val="26"/>
          <w:szCs w:val="26"/>
        </w:rPr>
        <w:t>0.2. – Специальные требования.</w:t>
      </w:r>
    </w:p>
    <w:p w:rsidR="004C0711" w:rsidRDefault="004C0711">
      <w:pPr>
        <w:widowControl w:val="0"/>
        <w:shd w:val="clear" w:color="auto" w:fill="FFFFFF"/>
        <w:spacing w:line="261" w:lineRule="auto"/>
        <w:contextualSpacing/>
        <w:jc w:val="both"/>
        <w:rPr>
          <w:rFonts w:ascii="Liberation Serif" w:hAnsi="Liberation Serif"/>
        </w:rPr>
      </w:pPr>
      <w:bookmarkStart w:id="16" w:name="_GoBack"/>
      <w:bookmarkEnd w:id="16"/>
    </w:p>
    <w:sectPr w:rsidR="004C0711">
      <w:headerReference w:type="default" r:id="rId10"/>
      <w:pgSz w:w="11906" w:h="16838"/>
      <w:pgMar w:top="851" w:right="709" w:bottom="709" w:left="1276" w:header="709" w:footer="0" w:gutter="0"/>
      <w:cols w:space="720"/>
      <w:formProt w:val="0"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D28" w:rsidRDefault="006A1D28">
      <w:r>
        <w:separator/>
      </w:r>
    </w:p>
  </w:endnote>
  <w:endnote w:type="continuationSeparator" w:id="0">
    <w:p w:rsidR="006A1D28" w:rsidRDefault="006A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 (Заголовки)"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Times New Roman CYR">
    <w:panose1 w:val="02020603050405020304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D28" w:rsidRDefault="006A1D28">
      <w:r>
        <w:separator/>
      </w:r>
    </w:p>
  </w:footnote>
  <w:footnote w:type="continuationSeparator" w:id="0">
    <w:p w:rsidR="006A1D28" w:rsidRDefault="006A1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711" w:rsidRDefault="00176A22">
    <w:pPr>
      <w:pStyle w:val="affc"/>
      <w:jc w:val="center"/>
    </w:pPr>
    <w:r>
      <w:fldChar w:fldCharType="begin"/>
    </w:r>
    <w:r>
      <w:instrText>PAGE</w:instrText>
    </w:r>
    <w:r>
      <w:fldChar w:fldCharType="separate"/>
    </w:r>
    <w:r w:rsidR="00082CCA">
      <w:rPr>
        <w:noProof/>
      </w:rPr>
      <w:t>4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711" w:rsidRDefault="00176A22">
    <w:pPr>
      <w:pStyle w:val="affc"/>
      <w:jc w:val="center"/>
    </w:pPr>
    <w:r>
      <w:fldChar w:fldCharType="begin"/>
    </w:r>
    <w:r>
      <w:instrText>PAGE</w:instrText>
    </w:r>
    <w:r>
      <w:fldChar w:fldCharType="separate"/>
    </w:r>
    <w:r w:rsidR="00082CCA">
      <w:rPr>
        <w:noProof/>
      </w:rPr>
      <w:t>8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711" w:rsidRDefault="00176A22">
    <w:pPr>
      <w:pStyle w:val="affc"/>
      <w:jc w:val="center"/>
    </w:pPr>
    <w:r>
      <w:fldChar w:fldCharType="begin"/>
    </w:r>
    <w:r>
      <w:instrText>PAGE</w:instrText>
    </w:r>
    <w:r>
      <w:fldChar w:fldCharType="separate"/>
    </w:r>
    <w:r w:rsidR="00082CCA">
      <w:rPr>
        <w:noProof/>
      </w:rPr>
      <w:t>10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651CA"/>
    <w:multiLevelType w:val="multilevel"/>
    <w:tmpl w:val="E85EF0F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A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FA862F9"/>
    <w:multiLevelType w:val="multilevel"/>
    <w:tmpl w:val="68F858EA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00000A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41A143D"/>
    <w:multiLevelType w:val="multilevel"/>
    <w:tmpl w:val="25E2C1D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3D925B3B"/>
    <w:multiLevelType w:val="multilevel"/>
    <w:tmpl w:val="7ABE57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8"/>
      <w:numFmt w:val="bullet"/>
      <w:lvlText w:val="•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24B4B"/>
    <w:multiLevelType w:val="multilevel"/>
    <w:tmpl w:val="7186C560"/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524559D1"/>
    <w:multiLevelType w:val="multilevel"/>
    <w:tmpl w:val="D4D6C2D2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56636601"/>
    <w:multiLevelType w:val="multilevel"/>
    <w:tmpl w:val="E53CC06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9"/>
      <w:numFmt w:val="bullet"/>
      <w:lvlText w:val="•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45D6F49"/>
    <w:multiLevelType w:val="multilevel"/>
    <w:tmpl w:val="0B6A238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4"/>
      <w:lvlText w:val="%2."/>
      <w:lvlJc w:val="left"/>
      <w:pPr>
        <w:ind w:left="858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751B5513"/>
    <w:multiLevelType w:val="multilevel"/>
    <w:tmpl w:val="10BAFB12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840" w:hanging="480"/>
      </w:pPr>
    </w:lvl>
    <w:lvl w:ilvl="2">
      <w:start w:val="3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7FD7233A"/>
    <w:multiLevelType w:val="multilevel"/>
    <w:tmpl w:val="5D1ECA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711"/>
    <w:rsid w:val="00082CCA"/>
    <w:rsid w:val="00176A22"/>
    <w:rsid w:val="004C0711"/>
    <w:rsid w:val="00567F4C"/>
    <w:rsid w:val="006A1D28"/>
    <w:rsid w:val="00A8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6DEB0"/>
  <w15:docId w15:val="{F999950C-DD3B-491E-B413-3866E9EA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BD0"/>
    <w:rPr>
      <w:sz w:val="28"/>
      <w:szCs w:val="28"/>
    </w:rPr>
  </w:style>
  <w:style w:type="paragraph" w:styleId="1">
    <w:name w:val="heading 1"/>
    <w:basedOn w:val="3"/>
    <w:link w:val="11"/>
    <w:qFormat/>
    <w:rsid w:val="00353A27"/>
    <w:pPr>
      <w:ind w:left="5038" w:firstLine="0"/>
      <w:outlineLvl w:val="0"/>
    </w:pPr>
    <w:rPr>
      <w:sz w:val="28"/>
      <w:szCs w:val="28"/>
    </w:rPr>
  </w:style>
  <w:style w:type="paragraph" w:styleId="2">
    <w:name w:val="heading 2"/>
    <w:basedOn w:val="4"/>
    <w:link w:val="21"/>
    <w:qFormat/>
    <w:rsid w:val="00EA61A8"/>
    <w:pPr>
      <w:numPr>
        <w:ilvl w:val="0"/>
        <w:numId w:val="0"/>
      </w:numPr>
      <w:ind w:firstLine="567"/>
      <w:outlineLvl w:val="1"/>
    </w:pPr>
  </w:style>
  <w:style w:type="paragraph" w:styleId="3">
    <w:name w:val="heading 3"/>
    <w:basedOn w:val="a"/>
    <w:link w:val="31"/>
    <w:autoRedefine/>
    <w:qFormat/>
    <w:rsid w:val="00D94D9F"/>
    <w:pPr>
      <w:keepNext/>
      <w:spacing w:after="60"/>
      <w:ind w:firstLine="567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basedOn w:val="3"/>
    <w:link w:val="40"/>
    <w:qFormat/>
    <w:rsid w:val="006629C9"/>
    <w:pPr>
      <w:numPr>
        <w:ilvl w:val="1"/>
        <w:numId w:val="1"/>
      </w:numPr>
      <w:outlineLvl w:val="3"/>
    </w:pPr>
    <w:rPr>
      <w:bCs/>
    </w:rPr>
  </w:style>
  <w:style w:type="paragraph" w:styleId="5">
    <w:name w:val="heading 5"/>
    <w:basedOn w:val="a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561D9"/>
    <w:rPr>
      <w:vertAlign w:val="superscript"/>
    </w:rPr>
  </w:style>
  <w:style w:type="character" w:styleId="a4">
    <w:name w:val="page number"/>
    <w:basedOn w:val="a0"/>
    <w:qFormat/>
    <w:rsid w:val="006C2F3F"/>
  </w:style>
  <w:style w:type="character" w:customStyle="1" w:styleId="-">
    <w:name w:val="Интернет-ссылка"/>
    <w:rsid w:val="006C2F3F"/>
    <w:rPr>
      <w:color w:val="0000FF"/>
      <w:u w:val="single"/>
    </w:rPr>
  </w:style>
  <w:style w:type="character" w:styleId="a5">
    <w:name w:val="annotation reference"/>
    <w:qFormat/>
    <w:rsid w:val="00B714B0"/>
    <w:rPr>
      <w:sz w:val="16"/>
      <w:szCs w:val="16"/>
    </w:rPr>
  </w:style>
  <w:style w:type="character" w:styleId="a6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0"/>
    <w:qFormat/>
    <w:rsid w:val="00353A27"/>
    <w:rPr>
      <w:rFonts w:eastAsia="Calibri"/>
      <w:sz w:val="28"/>
      <w:szCs w:val="28"/>
      <w:lang w:eastAsia="x-none"/>
    </w:rPr>
  </w:style>
  <w:style w:type="character" w:customStyle="1" w:styleId="20">
    <w:name w:val="Заголовок 2 Знак"/>
    <w:qFormat/>
    <w:rsid w:val="00EA61A8"/>
    <w:rPr>
      <w:rFonts w:eastAsia="Calibri"/>
      <w:bCs/>
      <w:sz w:val="24"/>
      <w:szCs w:val="24"/>
      <w:lang w:eastAsia="x-none"/>
    </w:rPr>
  </w:style>
  <w:style w:type="character" w:customStyle="1" w:styleId="30">
    <w:name w:val="Заголовок 3 Знак"/>
    <w:link w:val="30"/>
    <w:qFormat/>
    <w:rsid w:val="00D94D9F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link w:val="4"/>
    <w:uiPriority w:val="9"/>
    <w:qFormat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7">
    <w:name w:val="Название Знак"/>
    <w:link w:val="12"/>
    <w:uiPriority w:val="10"/>
    <w:qFormat/>
    <w:rsid w:val="00D22F6D"/>
    <w:rPr>
      <w:sz w:val="28"/>
    </w:rPr>
  </w:style>
  <w:style w:type="character" w:customStyle="1" w:styleId="a8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9">
    <w:name w:val="Emphasis"/>
    <w:uiPriority w:val="20"/>
    <w:qFormat/>
    <w:rsid w:val="00D22F6D"/>
    <w:rPr>
      <w:i/>
      <w:iCs/>
    </w:rPr>
  </w:style>
  <w:style w:type="character" w:customStyle="1" w:styleId="22">
    <w:name w:val="Цитата 2 Знак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a">
    <w:name w:val="Выделенная цитата Знак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b">
    <w:name w:val="Subtle Emphasis"/>
    <w:uiPriority w:val="19"/>
    <w:qFormat/>
    <w:rsid w:val="00D22F6D"/>
    <w:rPr>
      <w:i/>
      <w:iCs/>
      <w:color w:val="808080"/>
    </w:rPr>
  </w:style>
  <w:style w:type="character" w:styleId="ac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d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0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customStyle="1" w:styleId="11">
    <w:name w:val="Заголовок 1 Знак1"/>
    <w:link w:val="1"/>
    <w:qFormat/>
    <w:locked/>
    <w:rsid w:val="00D22F6D"/>
    <w:rPr>
      <w:sz w:val="28"/>
    </w:rPr>
  </w:style>
  <w:style w:type="character" w:customStyle="1" w:styleId="af1">
    <w:name w:val="Текст сноски Знак"/>
    <w:uiPriority w:val="99"/>
    <w:qFormat/>
    <w:rsid w:val="00D22F6D"/>
  </w:style>
  <w:style w:type="character" w:customStyle="1" w:styleId="af2">
    <w:name w:val="Основной текст Знак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3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4">
    <w:name w:val="комментарий"/>
    <w:qFormat/>
    <w:rsid w:val="0025139E"/>
    <w:rPr>
      <w:i/>
      <w:shd w:val="clear" w:color="auto" w:fill="FFFF99"/>
    </w:rPr>
  </w:style>
  <w:style w:type="character" w:customStyle="1" w:styleId="af5">
    <w:name w:val="Подподпункт Знак"/>
    <w:qFormat/>
    <w:locked/>
    <w:rsid w:val="0025139E"/>
    <w:rPr>
      <w:sz w:val="26"/>
      <w:szCs w:val="26"/>
    </w:rPr>
  </w:style>
  <w:style w:type="character" w:customStyle="1" w:styleId="31">
    <w:name w:val="Заголовок 3 Знак1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6">
    <w:name w:val="Верхний колонтитул Знак"/>
    <w:uiPriority w:val="99"/>
    <w:qFormat/>
    <w:rsid w:val="002F31AF"/>
    <w:rPr>
      <w:sz w:val="24"/>
      <w:szCs w:val="24"/>
    </w:rPr>
  </w:style>
  <w:style w:type="character" w:customStyle="1" w:styleId="af7">
    <w:name w:val="Текст примечания Знак"/>
    <w:qFormat/>
    <w:rsid w:val="00DC0F7D"/>
  </w:style>
  <w:style w:type="character" w:customStyle="1" w:styleId="af8">
    <w:name w:val="Текст концевой сноски Знак"/>
    <w:basedOn w:val="a0"/>
    <w:qFormat/>
    <w:rsid w:val="003879D4"/>
  </w:style>
  <w:style w:type="character" w:styleId="af9">
    <w:name w:val="endnote reference"/>
    <w:basedOn w:val="a0"/>
    <w:qFormat/>
    <w:rsid w:val="003879D4"/>
    <w:rPr>
      <w:vertAlign w:val="superscript"/>
    </w:rPr>
  </w:style>
  <w:style w:type="character" w:customStyle="1" w:styleId="23">
    <w:name w:val="Пункт2 Знак"/>
    <w:link w:val="24"/>
    <w:qFormat/>
    <w:rsid w:val="00DE52BC"/>
    <w:rPr>
      <w:b/>
      <w:sz w:val="28"/>
    </w:rPr>
  </w:style>
  <w:style w:type="character" w:customStyle="1" w:styleId="13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2">
    <w:name w:val="Неразрешенное упоминание1"/>
    <w:basedOn w:val="a0"/>
    <w:link w:val="a7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2">
    <w:name w:val="Основной текст с отступом 3 Знак"/>
    <w:link w:val="33"/>
    <w:qFormat/>
    <w:rsid w:val="00C36F30"/>
    <w:rPr>
      <w:sz w:val="16"/>
      <w:szCs w:val="16"/>
    </w:rPr>
  </w:style>
  <w:style w:type="character" w:customStyle="1" w:styleId="hl">
    <w:name w:val="hl"/>
    <w:basedOn w:val="a0"/>
    <w:qFormat/>
    <w:rsid w:val="009400F6"/>
  </w:style>
  <w:style w:type="character" w:customStyle="1" w:styleId="afa">
    <w:name w:val="Текст выноски Знак"/>
    <w:semiHidden/>
    <w:qFormat/>
    <w:rsid w:val="006F3EA6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qFormat/>
    <w:rsid w:val="006F3EA6"/>
  </w:style>
  <w:style w:type="character" w:customStyle="1" w:styleId="apple-converted-space">
    <w:name w:val="apple-converted-space"/>
    <w:basedOn w:val="a0"/>
    <w:qFormat/>
    <w:rsid w:val="006F3EA6"/>
  </w:style>
  <w:style w:type="character" w:customStyle="1" w:styleId="afb">
    <w:name w:val="Нижний колонтитул Знак"/>
    <w:basedOn w:val="a0"/>
    <w:uiPriority w:val="99"/>
    <w:qFormat/>
    <w:rsid w:val="006F3EA6"/>
    <w:rPr>
      <w:sz w:val="28"/>
      <w:szCs w:val="28"/>
    </w:rPr>
  </w:style>
  <w:style w:type="character" w:styleId="afc">
    <w:name w:val="line number"/>
    <w:basedOn w:val="a0"/>
    <w:uiPriority w:val="99"/>
    <w:semiHidden/>
    <w:unhideWhenUsed/>
    <w:qFormat/>
    <w:rsid w:val="006F3EA6"/>
  </w:style>
  <w:style w:type="character" w:customStyle="1" w:styleId="afd">
    <w:name w:val="Схема документа Знак"/>
    <w:basedOn w:val="a0"/>
    <w:uiPriority w:val="99"/>
    <w:semiHidden/>
    <w:qFormat/>
    <w:rsid w:val="006F3EA6"/>
    <w:rPr>
      <w:rFonts w:ascii="Tahoma" w:hAnsi="Tahoma" w:cs="Tahoma"/>
      <w:sz w:val="16"/>
      <w:szCs w:val="16"/>
    </w:rPr>
  </w:style>
  <w:style w:type="character" w:customStyle="1" w:styleId="afe">
    <w:name w:val="Тема примечания Знак"/>
    <w:semiHidden/>
    <w:qFormat/>
    <w:rsid w:val="006F3EA6"/>
    <w:rPr>
      <w:b/>
      <w:bCs/>
    </w:rPr>
  </w:style>
  <w:style w:type="character" w:customStyle="1" w:styleId="aff">
    <w:name w:val="Основной текст с отступом Знак"/>
    <w:qFormat/>
    <w:rsid w:val="006F3EA6"/>
    <w:rPr>
      <w:sz w:val="24"/>
      <w:szCs w:val="24"/>
    </w:rPr>
  </w:style>
  <w:style w:type="character" w:customStyle="1" w:styleId="111">
    <w:name w:val="УРОВЕНЬ_1.1.1. Знак"/>
    <w:link w:val="111"/>
    <w:qFormat/>
    <w:rsid w:val="006F3EA6"/>
    <w:rPr>
      <w:rFonts w:eastAsia="Calibri"/>
      <w:sz w:val="26"/>
      <w:szCs w:val="28"/>
      <w:lang w:eastAsia="en-US"/>
    </w:rPr>
  </w:style>
  <w:style w:type="character" w:customStyle="1" w:styleId="34">
    <w:name w:val="Список мн 3 Знак"/>
    <w:uiPriority w:val="99"/>
    <w:qFormat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character" w:customStyle="1" w:styleId="ConsPlusNormal">
    <w:name w:val="ConsPlusNormal Знак"/>
    <w:link w:val="ConsPlusNormal"/>
    <w:qFormat/>
    <w:rsid w:val="00F2264B"/>
    <w:rPr>
      <w:rFonts w:ascii="Arial" w:hAnsi="Arial" w:cs="Arial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70C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3">
    <w:name w:val="ListLabel 3"/>
    <w:qFormat/>
    <w:rPr>
      <w:b/>
      <w:bCs/>
      <w:i w:val="0"/>
      <w:iCs/>
      <w:sz w:val="24"/>
      <w:szCs w:val="24"/>
    </w:rPr>
  </w:style>
  <w:style w:type="character" w:customStyle="1" w:styleId="ListLabel4">
    <w:name w:val="ListLabel 4"/>
    <w:qFormat/>
    <w:rPr>
      <w:b w:val="0"/>
      <w:lang w:val="ru-RU"/>
    </w:rPr>
  </w:style>
  <w:style w:type="character" w:customStyle="1" w:styleId="ListLabel5">
    <w:name w:val="ListLabel 5"/>
    <w:qFormat/>
    <w:rPr>
      <w:sz w:val="28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b/>
      <w:i w:val="0"/>
      <w:color w:val="00000A"/>
    </w:rPr>
  </w:style>
  <w:style w:type="character" w:customStyle="1" w:styleId="ListLabel8">
    <w:name w:val="ListLabel 8"/>
    <w:qFormat/>
    <w:rPr>
      <w:b/>
      <w:color w:val="00000A"/>
    </w:rPr>
  </w:style>
  <w:style w:type="character" w:customStyle="1" w:styleId="ListLabel9">
    <w:name w:val="ListLabel 9"/>
    <w:qFormat/>
    <w:rPr>
      <w:b w:val="0"/>
    </w:rPr>
  </w:style>
  <w:style w:type="character" w:customStyle="1" w:styleId="ListLabel10">
    <w:name w:val="ListLabel 10"/>
    <w:qFormat/>
    <w:rPr>
      <w:b/>
      <w:i w:val="0"/>
      <w:color w:val="00000A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eastAsia="Times New Roman" w:cs="Times New Roman"/>
    </w:rPr>
  </w:style>
  <w:style w:type="character" w:customStyle="1" w:styleId="ListLabel19">
    <w:name w:val="ListLabel 19"/>
    <w:qFormat/>
    <w:rPr>
      <w:rFonts w:eastAsia="Times New Roman"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eastAsia="Times New Roman" w:cs="Times New Roman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b/>
      <w:sz w:val="28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</w:rPr>
  </w:style>
  <w:style w:type="character" w:customStyle="1" w:styleId="ListLabel34">
    <w:name w:val="ListLabel 34"/>
    <w:qFormat/>
    <w:rPr>
      <w:b w:val="0"/>
    </w:rPr>
  </w:style>
  <w:style w:type="character" w:customStyle="1" w:styleId="ListLabel35">
    <w:name w:val="ListLabel 35"/>
    <w:qFormat/>
    <w:rPr>
      <w:b w:val="0"/>
    </w:rPr>
  </w:style>
  <w:style w:type="character" w:customStyle="1" w:styleId="ListLabel36">
    <w:name w:val="ListLabel 36"/>
    <w:qFormat/>
    <w:rPr>
      <w:b w:val="0"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b w:val="0"/>
    </w:rPr>
  </w:style>
  <w:style w:type="character" w:customStyle="1" w:styleId="ListLabel39">
    <w:name w:val="ListLabel 39"/>
    <w:qFormat/>
    <w:rPr>
      <w:b w:val="0"/>
    </w:rPr>
  </w:style>
  <w:style w:type="character" w:customStyle="1" w:styleId="aff0">
    <w:name w:val="Символ сноски"/>
    <w:qFormat/>
  </w:style>
  <w:style w:type="character" w:customStyle="1" w:styleId="aff1">
    <w:name w:val="Ссылка указателя"/>
    <w:qFormat/>
  </w:style>
  <w:style w:type="paragraph" w:styleId="aff2">
    <w:name w:val="Title"/>
    <w:basedOn w:val="a"/>
    <w:next w:val="aff3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ff3">
    <w:name w:val="Body Text"/>
    <w:basedOn w:val="a"/>
    <w:rsid w:val="0076353A"/>
    <w:pPr>
      <w:spacing w:after="120"/>
    </w:pPr>
  </w:style>
  <w:style w:type="paragraph" w:styleId="aff4">
    <w:name w:val="List"/>
    <w:basedOn w:val="aff3"/>
    <w:rPr>
      <w:rFonts w:cs="Lohit Devanagari"/>
    </w:rPr>
  </w:style>
  <w:style w:type="paragraph" w:styleId="aff5">
    <w:name w:val="caption"/>
    <w:basedOn w:val="a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f6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f7">
    <w:name w:val="Название раздела инструкции"/>
    <w:basedOn w:val="a"/>
    <w:autoRedefine/>
    <w:qFormat/>
    <w:rsid w:val="00275328"/>
    <w:pPr>
      <w:jc w:val="center"/>
    </w:pPr>
    <w:rPr>
      <w:b/>
    </w:rPr>
  </w:style>
  <w:style w:type="paragraph" w:customStyle="1" w:styleId="aff8">
    <w:name w:val="Раздел положения"/>
    <w:basedOn w:val="a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customStyle="1" w:styleId="aff9">
    <w:name w:val="Подраздел раздела положения"/>
    <w:basedOn w:val="a"/>
    <w:autoRedefine/>
    <w:qFormat/>
    <w:rsid w:val="007475EE"/>
    <w:pPr>
      <w:spacing w:before="80" w:after="80"/>
      <w:jc w:val="both"/>
    </w:pPr>
  </w:style>
  <w:style w:type="paragraph" w:styleId="affa">
    <w:name w:val="footnote text"/>
    <w:basedOn w:val="a"/>
    <w:uiPriority w:val="99"/>
    <w:qFormat/>
    <w:rsid w:val="00D561D9"/>
    <w:rPr>
      <w:sz w:val="20"/>
      <w:szCs w:val="20"/>
    </w:rPr>
  </w:style>
  <w:style w:type="paragraph" w:customStyle="1" w:styleId="14">
    <w:name w:val="Шапка 1"/>
    <w:basedOn w:val="a"/>
    <w:link w:val="affb"/>
    <w:qFormat/>
    <w:rsid w:val="00D561D9"/>
    <w:pPr>
      <w:pBdr>
        <w:bottom w:val="thickThinSmallGap" w:sz="24" w:space="1" w:color="00000A"/>
      </w:pBdr>
      <w:spacing w:after="240"/>
      <w:jc w:val="center"/>
    </w:pPr>
    <w:rPr>
      <w:sz w:val="22"/>
      <w:szCs w:val="22"/>
    </w:rPr>
  </w:style>
  <w:style w:type="paragraph" w:customStyle="1" w:styleId="21">
    <w:name w:val="Заголовок 2 Знак1"/>
    <w:basedOn w:val="a"/>
    <w:link w:val="2"/>
    <w:qFormat/>
    <w:rsid w:val="00D561D9"/>
    <w:pPr>
      <w:pBdr>
        <w:bottom w:val="thickThinSmallGap" w:sz="24" w:space="1" w:color="00000A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"/>
    <w:link w:val="32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customStyle="1" w:styleId="15">
    <w:name w:val="Название1"/>
    <w:basedOn w:val="a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ffc">
    <w:name w:val="header"/>
    <w:basedOn w:val="a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d">
    <w:name w:val="Body Text Indent"/>
    <w:basedOn w:val="a"/>
    <w:rsid w:val="0076353A"/>
    <w:pPr>
      <w:ind w:left="360"/>
    </w:pPr>
    <w:rPr>
      <w:sz w:val="24"/>
      <w:szCs w:val="24"/>
    </w:rPr>
  </w:style>
  <w:style w:type="paragraph" w:styleId="affe">
    <w:name w:val="footer"/>
    <w:basedOn w:val="a"/>
    <w:uiPriority w:val="99"/>
    <w:rsid w:val="0076353A"/>
    <w:pPr>
      <w:tabs>
        <w:tab w:val="center" w:pos="4677"/>
        <w:tab w:val="right" w:pos="9355"/>
      </w:tabs>
    </w:pPr>
  </w:style>
  <w:style w:type="paragraph" w:styleId="25">
    <w:name w:val="Body Text Indent 2"/>
    <w:basedOn w:val="a"/>
    <w:qFormat/>
    <w:rsid w:val="0076353A"/>
    <w:pPr>
      <w:spacing w:after="120" w:line="480" w:lineRule="auto"/>
      <w:ind w:left="283"/>
    </w:pPr>
  </w:style>
  <w:style w:type="paragraph" w:styleId="35">
    <w:name w:val="Body Text 3"/>
    <w:basedOn w:val="a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aliases w:val="Оглавление 3 Знак,Основной текст с отступом 3 Знак1 Знак,Оглавление 3 Знак Знак Знак"/>
    <w:basedOn w:val="a"/>
    <w:link w:val="37"/>
    <w:qFormat/>
    <w:rsid w:val="0076353A"/>
    <w:pPr>
      <w:spacing w:after="120"/>
      <w:ind w:left="283"/>
    </w:pPr>
    <w:rPr>
      <w:sz w:val="16"/>
      <w:szCs w:val="16"/>
    </w:rPr>
  </w:style>
  <w:style w:type="paragraph" w:styleId="26">
    <w:name w:val="Body Text 2"/>
    <w:basedOn w:val="a"/>
    <w:qFormat/>
    <w:rsid w:val="0076353A"/>
    <w:pPr>
      <w:spacing w:after="120" w:line="480" w:lineRule="auto"/>
    </w:pPr>
  </w:style>
  <w:style w:type="paragraph" w:styleId="afff">
    <w:name w:val="Block Text"/>
    <w:basedOn w:val="a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fb">
    <w:name w:val="Подпункт"/>
    <w:basedOn w:val="a"/>
    <w:link w:val="14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"/>
    <w:link w:val="28"/>
    <w:qFormat/>
    <w:rsid w:val="0076353A"/>
    <w:pPr>
      <w:keepNext/>
      <w:tabs>
        <w:tab w:val="left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aliases w:val="Основной текст с отступом 3 Знак1,Оглавление 3 Знак Знак,Основной текст с отступом 3 Знак1 Знак Знак,Оглавление 3 Знак Знак Знак Знак"/>
    <w:basedOn w:val="a"/>
    <w:link w:val="36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0">
    <w:name w:val="Раздел регламента"/>
    <w:basedOn w:val="a"/>
    <w:qFormat/>
    <w:rsid w:val="00E228FA"/>
  </w:style>
  <w:style w:type="paragraph" w:customStyle="1" w:styleId="afff1">
    <w:name w:val="Приложение к регламенту"/>
    <w:basedOn w:val="a"/>
    <w:qFormat/>
    <w:rsid w:val="00E228FA"/>
    <w:pPr>
      <w:jc w:val="right"/>
    </w:pPr>
  </w:style>
  <w:style w:type="paragraph" w:styleId="29">
    <w:name w:val="toc 2"/>
    <w:basedOn w:val="a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2">
    <w:name w:val="Balloon Text"/>
    <w:basedOn w:val="a"/>
    <w:semiHidden/>
    <w:qFormat/>
    <w:rsid w:val="00197C91"/>
    <w:rPr>
      <w:rFonts w:ascii="Tahoma" w:hAnsi="Tahoma" w:cs="Tahoma"/>
      <w:sz w:val="16"/>
      <w:szCs w:val="16"/>
    </w:rPr>
  </w:style>
  <w:style w:type="paragraph" w:styleId="afff3">
    <w:name w:val="annotation text"/>
    <w:basedOn w:val="a"/>
    <w:qFormat/>
    <w:rsid w:val="00B714B0"/>
    <w:rPr>
      <w:sz w:val="20"/>
      <w:szCs w:val="20"/>
    </w:rPr>
  </w:style>
  <w:style w:type="paragraph" w:styleId="afff4">
    <w:name w:val="annotation subject"/>
    <w:basedOn w:val="afff3"/>
    <w:semiHidden/>
    <w:qFormat/>
    <w:rsid w:val="00B714B0"/>
    <w:rPr>
      <w:b/>
      <w:bCs/>
    </w:rPr>
  </w:style>
  <w:style w:type="paragraph" w:customStyle="1" w:styleId="17">
    <w:name w:val="Обычный (веб)1"/>
    <w:basedOn w:val="a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a">
    <w:name w:val="Раздел положения 2"/>
    <w:basedOn w:val="a"/>
    <w:qFormat/>
    <w:rsid w:val="002C1E0E"/>
    <w:pPr>
      <w:pageBreakBefore/>
      <w:jc w:val="both"/>
      <w:outlineLvl w:val="0"/>
    </w:pPr>
    <w:rPr>
      <w:b/>
    </w:rPr>
  </w:style>
  <w:style w:type="paragraph" w:customStyle="1" w:styleId="afff5">
    <w:name w:val="Знак Знак Знак Знак Знак Знак Знак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6">
    <w:name w:val="No Spacing"/>
    <w:basedOn w:val="a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f7">
    <w:name w:val="Subtitle"/>
    <w:basedOn w:val="a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f8">
    <w:name w:val="List Paragraph"/>
    <w:basedOn w:val="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b">
    <w:name w:val="Quote"/>
    <w:basedOn w:val="a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ff9">
    <w:name w:val="Intense Quote"/>
    <w:basedOn w:val="a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a">
    <w:name w:val="TOC Heading"/>
    <w:basedOn w:val="1"/>
    <w:uiPriority w:val="39"/>
    <w:qFormat/>
    <w:rsid w:val="00D22F6D"/>
    <w:pPr>
      <w:keepLines/>
      <w:spacing w:before="480"/>
    </w:pPr>
    <w:rPr>
      <w:rFonts w:ascii="Cambria" w:hAnsi="Cambria"/>
      <w:bCs/>
      <w:color w:val="365F91"/>
    </w:rPr>
  </w:style>
  <w:style w:type="paragraph" w:styleId="afffb">
    <w:name w:val="E-mail Signature"/>
    <w:basedOn w:val="a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c">
    <w:name w:val="Знак"/>
    <w:basedOn w:val="a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8">
    <w:name w:val="Нумерованный список ур3"/>
    <w:basedOn w:val="a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customStyle="1" w:styleId="310">
    <w:name w:val="Список 31"/>
    <w:basedOn w:val="a"/>
    <w:rsid w:val="00D22F6D"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4">
    <w:name w:val="Нумерованный список ур2"/>
    <w:basedOn w:val="a"/>
    <w:link w:val="23"/>
    <w:qFormat/>
    <w:rsid w:val="00D22F6D"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d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0">
    <w:name w:val="ConsPlusNormal"/>
    <w:qFormat/>
    <w:rsid w:val="00D22F6D"/>
    <w:pPr>
      <w:widowControl w:val="0"/>
      <w:ind w:firstLine="720"/>
    </w:pPr>
    <w:rPr>
      <w:rFonts w:ascii="Arial" w:hAnsi="Arial" w:cs="Arial"/>
      <w:sz w:val="28"/>
    </w:rPr>
  </w:style>
  <w:style w:type="paragraph" w:customStyle="1" w:styleId="39">
    <w:name w:val="Знак Знак3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e">
    <w:name w:val="Пункт"/>
    <w:basedOn w:val="a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">
    <w:name w:val="Таблица"/>
    <w:basedOn w:val="a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0">
    <w:name w:val="Таблица шапка"/>
    <w:basedOn w:val="a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f1">
    <w:name w:val="Подподпункт"/>
    <w:basedOn w:val="affb"/>
    <w:qFormat/>
    <w:rsid w:val="0025139E"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2">
    <w:name w:val="УРОВЕНЬ_(а)"/>
    <w:basedOn w:val="afff8"/>
    <w:qFormat/>
    <w:rsid w:val="00B56F46"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0">
    <w:name w:val="УРОВЕНЬ_-"/>
    <w:basedOn w:val="afff8"/>
    <w:qFormat/>
    <w:rsid w:val="00B56F46"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8">
    <w:name w:val="УРОВЕНЬ_Абзац_тип2"/>
    <w:basedOn w:val="afff8"/>
    <w:link w:val="27"/>
    <w:qFormat/>
    <w:rsid w:val="00B56F46"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a">
    <w:name w:val="УРОВЕНЬ_Абзац_тип3"/>
    <w:basedOn w:val="afff8"/>
    <w:link w:val="3a"/>
    <w:qFormat/>
    <w:rsid w:val="00B56F46"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f3">
    <w:name w:val="УРОВЕНЬ_Подпись"/>
    <w:basedOn w:val="afff8"/>
    <w:qFormat/>
    <w:rsid w:val="00B56F46"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tabs>
        <w:tab w:val="left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sz w:val="40"/>
      <w:szCs w:val="20"/>
      <w:lang w:eastAsia="ru-RU"/>
    </w:rPr>
  </w:style>
  <w:style w:type="paragraph" w:styleId="affff4">
    <w:name w:val="endnote text"/>
    <w:basedOn w:val="a"/>
    <w:qFormat/>
    <w:rsid w:val="003879D4"/>
    <w:rPr>
      <w:sz w:val="20"/>
      <w:szCs w:val="20"/>
    </w:rPr>
  </w:style>
  <w:style w:type="paragraph" w:customStyle="1" w:styleId="2c">
    <w:name w:val="Заголовок 2 КВВ"/>
    <w:basedOn w:val="a"/>
    <w:qFormat/>
    <w:rsid w:val="00CB35E8"/>
    <w:pPr>
      <w:keepNext/>
      <w:suppressAutoHyphens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fff5">
    <w:name w:val="Таблица текст"/>
    <w:basedOn w:val="a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6">
    <w:name w:val="Normal (Web)"/>
    <w:basedOn w:val="a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a">
    <w:name w:val="УРОВЕНЬ_1."/>
    <w:basedOn w:val="afff8"/>
    <w:qFormat/>
    <w:rsid w:val="004A17AE"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ConsPlusTitle">
    <w:name w:val="ConsPlusTitle"/>
    <w:qFormat/>
    <w:rsid w:val="0038536B"/>
    <w:pPr>
      <w:widowControl w:val="0"/>
    </w:pPr>
    <w:rPr>
      <w:rFonts w:ascii="Calibri" w:hAnsi="Calibri" w:cs="Calibri"/>
      <w:b/>
      <w:sz w:val="22"/>
    </w:rPr>
  </w:style>
  <w:style w:type="paragraph" w:styleId="affff7">
    <w:name w:val="List Number"/>
    <w:basedOn w:val="a"/>
    <w:semiHidden/>
    <w:unhideWhenUsed/>
    <w:qFormat/>
    <w:rsid w:val="000A107A"/>
    <w:pPr>
      <w:spacing w:before="60" w:line="360" w:lineRule="auto"/>
      <w:jc w:val="both"/>
    </w:pPr>
  </w:style>
  <w:style w:type="paragraph" w:customStyle="1" w:styleId="affff8">
    <w:name w:val="Обычный+ без отступа"/>
    <w:basedOn w:val="a"/>
    <w:qFormat/>
    <w:rsid w:val="006F3EA6"/>
    <w:pPr>
      <w:spacing w:before="120" w:line="360" w:lineRule="auto"/>
      <w:jc w:val="both"/>
    </w:pPr>
    <w:rPr>
      <w:rFonts w:eastAsia="MS Mincho"/>
    </w:rPr>
  </w:style>
  <w:style w:type="paragraph" w:customStyle="1" w:styleId="affff9">
    <w:name w:val="Текст таблицы"/>
    <w:basedOn w:val="a"/>
    <w:qFormat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a">
    <w:name w:val="Пункт Знак"/>
    <w:basedOn w:val="a"/>
    <w:qFormat/>
    <w:rsid w:val="006F3EA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Cs w:val="20"/>
    </w:rPr>
  </w:style>
  <w:style w:type="paragraph" w:customStyle="1" w:styleId="affffb">
    <w:name w:val="Подподподпункт"/>
    <w:basedOn w:val="a"/>
    <w:qFormat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zCs w:val="20"/>
    </w:rPr>
  </w:style>
  <w:style w:type="paragraph" w:customStyle="1" w:styleId="1b">
    <w:name w:val="Пункт1"/>
    <w:basedOn w:val="a"/>
    <w:qFormat/>
    <w:rsid w:val="006F3EA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</w:rPr>
  </w:style>
  <w:style w:type="paragraph" w:customStyle="1" w:styleId="3b">
    <w:name w:val="Пункт_3"/>
    <w:basedOn w:val="a"/>
    <w:uiPriority w:val="99"/>
    <w:qFormat/>
    <w:rsid w:val="006F3EA6"/>
    <w:pPr>
      <w:tabs>
        <w:tab w:val="left" w:pos="1134"/>
      </w:tabs>
      <w:spacing w:line="360" w:lineRule="auto"/>
      <w:ind w:left="1134" w:hanging="1133"/>
      <w:jc w:val="both"/>
    </w:pPr>
    <w:rPr>
      <w:szCs w:val="20"/>
    </w:rPr>
  </w:style>
  <w:style w:type="paragraph" w:styleId="affffc">
    <w:name w:val="Document Map"/>
    <w:basedOn w:val="a"/>
    <w:uiPriority w:val="99"/>
    <w:semiHidden/>
    <w:unhideWhenUsed/>
    <w:qFormat/>
    <w:rsid w:val="006F3EA6"/>
    <w:rPr>
      <w:rFonts w:ascii="Tahoma" w:hAnsi="Tahoma" w:cs="Tahoma"/>
      <w:sz w:val="16"/>
      <w:szCs w:val="16"/>
    </w:rPr>
  </w:style>
  <w:style w:type="paragraph" w:customStyle="1" w:styleId="affffd">
    <w:name w:val="Знак Знак"/>
    <w:basedOn w:val="a"/>
    <w:qFormat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f8"/>
    <w:qFormat/>
    <w:rsid w:val="006F3EA6"/>
    <w:pPr>
      <w:keepNext/>
      <w:tabs>
        <w:tab w:val="left" w:pos="1844"/>
      </w:tabs>
      <w:spacing w:before="240" w:line="360" w:lineRule="exact"/>
      <w:ind w:left="1844" w:hanging="567"/>
      <w:jc w:val="both"/>
      <w:outlineLvl w:val="1"/>
    </w:pPr>
    <w:rPr>
      <w:b/>
      <w:sz w:val="26"/>
      <w:szCs w:val="28"/>
      <w:lang w:eastAsia="en-US"/>
    </w:rPr>
  </w:style>
  <w:style w:type="paragraph" w:customStyle="1" w:styleId="1110">
    <w:name w:val="УРОВЕНЬ_1.1.1."/>
    <w:basedOn w:val="afff8"/>
    <w:qFormat/>
    <w:rsid w:val="006F3EA6"/>
    <w:pPr>
      <w:spacing w:before="120" w:line="360" w:lineRule="exact"/>
      <w:ind w:left="1134" w:hanging="1134"/>
      <w:jc w:val="both"/>
      <w:outlineLvl w:val="2"/>
    </w:pPr>
    <w:rPr>
      <w:sz w:val="26"/>
      <w:szCs w:val="28"/>
      <w:lang w:eastAsia="en-US"/>
    </w:rPr>
  </w:style>
  <w:style w:type="paragraph" w:customStyle="1" w:styleId="1c">
    <w:name w:val="УРОВЕНЬ_Абзац_тип1"/>
    <w:basedOn w:val="afff8"/>
    <w:qFormat/>
    <w:rsid w:val="006F3EA6"/>
    <w:pPr>
      <w:tabs>
        <w:tab w:val="left" w:pos="2592"/>
      </w:tabs>
      <w:spacing w:before="120" w:line="360" w:lineRule="exact"/>
      <w:ind w:left="2592" w:hanging="1152"/>
      <w:jc w:val="both"/>
    </w:pPr>
    <w:rPr>
      <w:sz w:val="26"/>
      <w:szCs w:val="28"/>
      <w:lang w:eastAsia="en-US"/>
    </w:rPr>
  </w:style>
  <w:style w:type="paragraph" w:customStyle="1" w:styleId="3c">
    <w:name w:val="Список мн 3"/>
    <w:basedOn w:val="affd"/>
    <w:uiPriority w:val="99"/>
    <w:qFormat/>
    <w:rsid w:val="006F3EA6"/>
    <w:pPr>
      <w:shd w:val="clear" w:color="auto" w:fill="FFFFFF"/>
      <w:tabs>
        <w:tab w:val="left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paragraph" w:customStyle="1" w:styleId="Style8">
    <w:name w:val="Style8"/>
    <w:basedOn w:val="a"/>
    <w:qFormat/>
    <w:rsid w:val="003939A2"/>
    <w:pPr>
      <w:widowControl w:val="0"/>
      <w:spacing w:line="298" w:lineRule="exact"/>
      <w:jc w:val="both"/>
    </w:pPr>
    <w:rPr>
      <w:sz w:val="24"/>
      <w:szCs w:val="24"/>
    </w:rPr>
  </w:style>
  <w:style w:type="numbering" w:customStyle="1" w:styleId="1d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e">
    <w:name w:val="Table Grid"/>
    <w:basedOn w:val="a1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08A6F-A406-4064-AD24-FF4A6BFAA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10</Pages>
  <Words>2388</Words>
  <Characters>13615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Чувашова Ольга Викторовна</cp:lastModifiedBy>
  <cp:revision>43</cp:revision>
  <cp:lastPrinted>2023-06-28T04:13:00Z</cp:lastPrinted>
  <dcterms:created xsi:type="dcterms:W3CDTF">2023-06-27T05:57:00Z</dcterms:created>
  <dcterms:modified xsi:type="dcterms:W3CDTF">2024-02-06T03:59:00Z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AdHocReviewCycleID">
    <vt:i4>1106724745</vt:i4>
  </property>
  <property fmtid="{D5CDD505-2E9C-101B-9397-08002B2CF9AE}" pid="10" name="_AuthorEmail">
    <vt:lpwstr>Sharov-AN@amur.drsk.ru</vt:lpwstr>
  </property>
  <property fmtid="{D5CDD505-2E9C-101B-9397-08002B2CF9AE}" pid="11" name="_AuthorEmailDisplayName">
    <vt:lpwstr>Шаров Алексей Николаевич</vt:lpwstr>
  </property>
  <property fmtid="{D5CDD505-2E9C-101B-9397-08002B2CF9AE}" pid="12" name="_EmailSubject">
    <vt:lpwstr>на проверку ТЗ ПС Игнатьево</vt:lpwstr>
  </property>
  <property fmtid="{D5CDD505-2E9C-101B-9397-08002B2CF9AE}" pid="13" name="_NewReviewCycle">
    <vt:lpwstr/>
  </property>
  <property fmtid="{D5CDD505-2E9C-101B-9397-08002B2CF9AE}" pid="14" name="_ReviewingToolsShownOnce">
    <vt:lpwstr/>
  </property>
</Properties>
</file>